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F4" w:rsidRPr="00A15A0B" w:rsidRDefault="00F64AE4" w:rsidP="00482F95">
      <w:pPr>
        <w:ind w:left="-284"/>
        <w:jc w:val="center"/>
        <w:rPr>
          <w:rFonts w:ascii="Times New Roman" w:hAnsi="Times New Roman" w:cs="Times New Roman"/>
          <w:b/>
        </w:rPr>
      </w:pPr>
      <w:r w:rsidRPr="00A15A0B">
        <w:rPr>
          <w:rFonts w:ascii="Times New Roman" w:hAnsi="Times New Roman" w:cs="Times New Roman"/>
          <w:b/>
        </w:rPr>
        <w:t>Gátér Község Önkormányzatának gazdasági programja 2014-2019.</w:t>
      </w:r>
    </w:p>
    <w:p w:rsidR="00360C9F" w:rsidRPr="00360C9F" w:rsidRDefault="00360C9F" w:rsidP="00A15A0B">
      <w:pPr>
        <w:spacing w:line="360" w:lineRule="auto"/>
        <w:jc w:val="both"/>
        <w:rPr>
          <w:rFonts w:ascii="Times New Roman" w:hAnsi="Times New Roman" w:cs="Times New Roman"/>
          <w:b/>
          <w:sz w:val="24"/>
          <w:szCs w:val="24"/>
        </w:rPr>
      </w:pPr>
      <w:r>
        <w:rPr>
          <w:rFonts w:ascii="Times New Roman" w:hAnsi="Times New Roman" w:cs="Times New Roman"/>
          <w:b/>
          <w:sz w:val="24"/>
          <w:szCs w:val="24"/>
        </w:rPr>
        <w:t>BEVEZETÉS</w:t>
      </w:r>
    </w:p>
    <w:p w:rsidR="00AA56C6" w:rsidRPr="00A15A0B" w:rsidRDefault="00AA56C6"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gazdasági program elkészítésére Magyarország helyi önkormányzatairól szóló 2011. évi CLXXXIX. törvény 116. §</w:t>
      </w:r>
      <w:proofErr w:type="spellStart"/>
      <w:r w:rsidRPr="00A15A0B">
        <w:rPr>
          <w:rFonts w:ascii="Times New Roman" w:hAnsi="Times New Roman" w:cs="Times New Roman"/>
          <w:sz w:val="24"/>
          <w:szCs w:val="24"/>
        </w:rPr>
        <w:t>-ban</w:t>
      </w:r>
      <w:proofErr w:type="spellEnd"/>
      <w:r w:rsidRPr="00A15A0B">
        <w:rPr>
          <w:rFonts w:ascii="Times New Roman" w:hAnsi="Times New Roman" w:cs="Times New Roman"/>
          <w:sz w:val="24"/>
          <w:szCs w:val="24"/>
        </w:rPr>
        <w:t xml:space="preserve"> meghatározottak alapján kerül sor.</w:t>
      </w:r>
    </w:p>
    <w:p w:rsidR="00AA56C6" w:rsidRPr="00A15A0B" w:rsidRDefault="00AA56C6"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gazdasági program a képviselő-testület megbízatásának időtartamára, vagy azt meghaladó időszakra szólhat. A gazdasági program elkészítésének célja, hogy az önkormányzat képviselő-testülete egységes, előre meghatározott célrendszer szerint működjön és a lehetőségek figyelembe vétele mellett fejlődjön is.</w:t>
      </w:r>
    </w:p>
    <w:p w:rsidR="00AA56C6" w:rsidRPr="00A15A0B" w:rsidRDefault="00AA56C6"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gazdasági program az önkormányzat részére helyi szinten határozza meg mindazon célkitűzéseket, feladatokat, amelyek a költségvetési lehetőségekkel összhangban, a helyi társadalmi, környezeti, gazdasági adottságok figyelembevételével – a megyei térségi koncepciókhoz illeszkedve – az önkormányzat által nyújtandó kötelező és önként vállalt feladatok biztosítását, fejlesztését szolgálják.</w:t>
      </w:r>
    </w:p>
    <w:p w:rsidR="00AA56C6" w:rsidRDefault="00AA56C6"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képviselő-testület a jelen gazdasági programban meghatározottakat figyelembe veszi minden gazdasági jellegű, a gazdálkodásra, a település működtetésére, fejlesztésére vonatkozó döntésnél, különös tekintettel az éves költségvetési rendeletek elkészítése és összeállítása során.</w:t>
      </w:r>
    </w:p>
    <w:p w:rsidR="00F94B9E" w:rsidRPr="00F94B9E" w:rsidRDefault="00F94B9E" w:rsidP="00F94B9E">
      <w:pPr>
        <w:spacing w:before="120" w:line="360" w:lineRule="auto"/>
        <w:jc w:val="both"/>
        <w:rPr>
          <w:rFonts w:ascii="Times New Roman" w:hAnsi="Times New Roman" w:cs="Times New Roman"/>
        </w:rPr>
      </w:pPr>
      <w:r w:rsidRPr="00F94B9E">
        <w:rPr>
          <w:rFonts w:ascii="Times New Roman" w:hAnsi="Times New Roman" w:cs="Times New Roman"/>
        </w:rPr>
        <w:t xml:space="preserve">Az Önkormányzatok helyzete, feladatrendszere, belső működése az elmúlt négy évben megváltozott. Számos feladat, hatáskör került más szintre, a közigazgatás rendszerébe bekerültek a járások, az oktatás szervezésébe a Klebelsberg Kunó Intézményfenntartó Központ (KLIK). Azonban ez közel sem jelenti azt, hogy az </w:t>
      </w:r>
      <w:r w:rsidR="00D20253">
        <w:rPr>
          <w:rFonts w:ascii="Times New Roman" w:hAnsi="Times New Roman" w:cs="Times New Roman"/>
        </w:rPr>
        <w:t>ö</w:t>
      </w:r>
      <w:r w:rsidRPr="00F94B9E">
        <w:rPr>
          <w:rFonts w:ascii="Times New Roman" w:hAnsi="Times New Roman" w:cs="Times New Roman"/>
        </w:rPr>
        <w:t>nkormányzatokna</w:t>
      </w:r>
      <w:r w:rsidR="00D20253">
        <w:rPr>
          <w:rFonts w:ascii="Times New Roman" w:hAnsi="Times New Roman" w:cs="Times New Roman"/>
        </w:rPr>
        <w:t xml:space="preserve">k kevesebb </w:t>
      </w:r>
      <w:proofErr w:type="gramStart"/>
      <w:r w:rsidR="00D20253">
        <w:rPr>
          <w:rFonts w:ascii="Times New Roman" w:hAnsi="Times New Roman" w:cs="Times New Roman"/>
        </w:rPr>
        <w:t xml:space="preserve">feladatuk </w:t>
      </w:r>
      <w:r w:rsidRPr="00F94B9E">
        <w:rPr>
          <w:rFonts w:ascii="Times New Roman" w:hAnsi="Times New Roman" w:cs="Times New Roman"/>
        </w:rPr>
        <w:t xml:space="preserve"> lenne</w:t>
      </w:r>
      <w:proofErr w:type="gramEnd"/>
      <w:r w:rsidRPr="00F94B9E">
        <w:rPr>
          <w:rFonts w:ascii="Times New Roman" w:hAnsi="Times New Roman" w:cs="Times New Roman"/>
        </w:rPr>
        <w:t xml:space="preserve">, hanem más jellegű, a helyi, települési feladatok és az ehhez kapcsolódó központi elképzelések végrehajtása és ennek megszervezése került előtérbe. Mindenképpen fontos feladat azonban megfogalmazni minden olyan célkitűzést, feladatot, mi szükséges ahhoz, hogy előrébb mozdítsuk településünket több tekintettben is. Azt is látni kell, hogy jelenleg az </w:t>
      </w:r>
      <w:r w:rsidR="00D20253">
        <w:rPr>
          <w:rFonts w:ascii="Times New Roman" w:hAnsi="Times New Roman" w:cs="Times New Roman"/>
        </w:rPr>
        <w:t>ö</w:t>
      </w:r>
      <w:r w:rsidRPr="00F94B9E">
        <w:rPr>
          <w:rFonts w:ascii="Times New Roman" w:hAnsi="Times New Roman" w:cs="Times New Roman"/>
        </w:rPr>
        <w:t xml:space="preserve">nkormányzatnak </w:t>
      </w:r>
      <w:proofErr w:type="gramStart"/>
      <w:r w:rsidRPr="00F94B9E">
        <w:rPr>
          <w:rFonts w:ascii="Times New Roman" w:hAnsi="Times New Roman" w:cs="Times New Roman"/>
        </w:rPr>
        <w:t>vannak  likviditási</w:t>
      </w:r>
      <w:proofErr w:type="gramEnd"/>
      <w:r w:rsidRPr="00F94B9E">
        <w:rPr>
          <w:rFonts w:ascii="Times New Roman" w:hAnsi="Times New Roman" w:cs="Times New Roman"/>
        </w:rPr>
        <w:t xml:space="preserve"> gondjai, </w:t>
      </w:r>
      <w:r w:rsidRPr="005D3C93">
        <w:rPr>
          <w:rFonts w:ascii="Times New Roman" w:hAnsi="Times New Roman" w:cs="Times New Roman"/>
        </w:rPr>
        <w:t>pénzügyileg</w:t>
      </w:r>
      <w:r w:rsidR="00D20253">
        <w:rPr>
          <w:rFonts w:ascii="Times New Roman" w:hAnsi="Times New Roman" w:cs="Times New Roman"/>
        </w:rPr>
        <w:t xml:space="preserve"> nem </w:t>
      </w:r>
      <w:r w:rsidRPr="005D3C93">
        <w:rPr>
          <w:rFonts w:ascii="Times New Roman" w:hAnsi="Times New Roman" w:cs="Times New Roman"/>
        </w:rPr>
        <w:t xml:space="preserve"> kiegyensúlyozott, nagyobb léptékű fejlesztésre, beruházásra csak akkor nyílik lehetőség, ha arra</w:t>
      </w:r>
      <w:r w:rsidRPr="00F94B9E">
        <w:rPr>
          <w:rFonts w:ascii="Times New Roman" w:hAnsi="Times New Roman" w:cs="Times New Roman"/>
        </w:rPr>
        <w:t xml:space="preserve"> központi vagy pályázati forrás van. Az önkormányzat saját bevételei csak </w:t>
      </w:r>
      <w:r>
        <w:rPr>
          <w:rFonts w:ascii="Times New Roman" w:hAnsi="Times New Roman" w:cs="Times New Roman"/>
        </w:rPr>
        <w:t xml:space="preserve">a </w:t>
      </w:r>
      <w:r w:rsidR="00D20253">
        <w:rPr>
          <w:rFonts w:ascii="Times New Roman" w:hAnsi="Times New Roman" w:cs="Times New Roman"/>
        </w:rPr>
        <w:t xml:space="preserve">kötelező feladatok </w:t>
      </w:r>
      <w:r>
        <w:rPr>
          <w:rFonts w:ascii="Times New Roman" w:hAnsi="Times New Roman" w:cs="Times New Roman"/>
        </w:rPr>
        <w:t>központi finanszírozás</w:t>
      </w:r>
      <w:r w:rsidR="00D20253">
        <w:rPr>
          <w:rFonts w:ascii="Times New Roman" w:hAnsi="Times New Roman" w:cs="Times New Roman"/>
        </w:rPr>
        <w:t>ának</w:t>
      </w:r>
      <w:r>
        <w:rPr>
          <w:rFonts w:ascii="Times New Roman" w:hAnsi="Times New Roman" w:cs="Times New Roman"/>
        </w:rPr>
        <w:t xml:space="preserve"> kiegészítésére szolgálnak. </w:t>
      </w:r>
    </w:p>
    <w:p w:rsidR="00DD1677" w:rsidRPr="00DD1677" w:rsidRDefault="00F94B9E" w:rsidP="00DD167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Szoros, sőt meglehetősen aggályos pénzügyi helyzetünk ellenére is meg kell terveznünk a jövőnket, </w:t>
      </w:r>
      <w:r w:rsidR="00436BBB">
        <w:rPr>
          <w:rFonts w:ascii="Times New Roman" w:eastAsia="Calibri" w:hAnsi="Times New Roman" w:cs="Times New Roman"/>
          <w:sz w:val="24"/>
          <w:szCs w:val="24"/>
        </w:rPr>
        <w:t>meg kell alkotnunk egy reális, vállalható jövőképet, amely</w:t>
      </w:r>
    </w:p>
    <w:p w:rsidR="00DD1677" w:rsidRPr="00DD1677" w:rsidRDefault="00436BBB" w:rsidP="00CA07A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DD1677" w:rsidRPr="00DD1677">
        <w:rPr>
          <w:rFonts w:ascii="Times New Roman" w:eastAsia="Calibri" w:hAnsi="Times New Roman" w:cs="Times New Roman"/>
          <w:sz w:val="24"/>
          <w:szCs w:val="24"/>
        </w:rPr>
        <w:t xml:space="preserve"> képes célirányosan megjeleníteni a település adottságait, értékeit és a </w:t>
      </w:r>
      <w:proofErr w:type="gramStart"/>
      <w:r w:rsidR="00DD1677" w:rsidRPr="00DD1677">
        <w:rPr>
          <w:rFonts w:ascii="Times New Roman" w:eastAsia="Calibri" w:hAnsi="Times New Roman" w:cs="Times New Roman"/>
          <w:sz w:val="24"/>
          <w:szCs w:val="24"/>
        </w:rPr>
        <w:t xml:space="preserve">stratégiai </w:t>
      </w:r>
      <w:r w:rsidR="00CA07A2">
        <w:rPr>
          <w:rFonts w:ascii="Times New Roman" w:eastAsia="Calibri" w:hAnsi="Times New Roman" w:cs="Times New Roman"/>
          <w:sz w:val="24"/>
          <w:szCs w:val="24"/>
        </w:rPr>
        <w:t xml:space="preserve">    </w:t>
      </w:r>
      <w:r w:rsidR="00DD1677" w:rsidRPr="00DD1677">
        <w:rPr>
          <w:rFonts w:ascii="Times New Roman" w:eastAsia="Calibri" w:hAnsi="Times New Roman" w:cs="Times New Roman"/>
          <w:sz w:val="24"/>
          <w:szCs w:val="24"/>
        </w:rPr>
        <w:t>célkitűzéseket</w:t>
      </w:r>
      <w:proofErr w:type="gramEnd"/>
      <w:r w:rsidR="00DD1677" w:rsidRPr="00DD1677">
        <w:rPr>
          <w:rFonts w:ascii="Times New Roman" w:eastAsia="Calibri" w:hAnsi="Times New Roman" w:cs="Times New Roman"/>
          <w:sz w:val="24"/>
          <w:szCs w:val="24"/>
        </w:rPr>
        <w:t xml:space="preserve"> nagyarányú társadalm</w:t>
      </w:r>
      <w:r w:rsidR="00CA07A2">
        <w:rPr>
          <w:rFonts w:ascii="Times New Roman" w:eastAsia="Calibri" w:hAnsi="Times New Roman" w:cs="Times New Roman"/>
          <w:sz w:val="24"/>
          <w:szCs w:val="24"/>
        </w:rPr>
        <w:t>i támogatottsággal elfogadtatni,</w:t>
      </w:r>
    </w:p>
    <w:p w:rsidR="00DD1677" w:rsidRPr="00DD1677" w:rsidRDefault="00DD1677" w:rsidP="00DD1677">
      <w:pPr>
        <w:numPr>
          <w:ilvl w:val="0"/>
          <w:numId w:val="24"/>
        </w:numPr>
        <w:spacing w:after="0" w:line="360" w:lineRule="auto"/>
        <w:ind w:left="284" w:hanging="284"/>
        <w:jc w:val="both"/>
        <w:rPr>
          <w:rFonts w:ascii="Times New Roman" w:eastAsia="Calibri" w:hAnsi="Times New Roman" w:cs="Times New Roman"/>
          <w:sz w:val="24"/>
          <w:szCs w:val="24"/>
        </w:rPr>
      </w:pPr>
      <w:r w:rsidRPr="00DD1677">
        <w:rPr>
          <w:rFonts w:ascii="Times New Roman" w:eastAsia="Calibri" w:hAnsi="Times New Roman" w:cs="Times New Roman"/>
          <w:sz w:val="24"/>
          <w:szCs w:val="24"/>
        </w:rPr>
        <w:t xml:space="preserve"> konkrét cselekvési programmá alakítható, bontható, melynek végrehajtásában a település minden közszereplője megtalálja a maga s</w:t>
      </w:r>
      <w:r w:rsidR="00CA07A2">
        <w:rPr>
          <w:rFonts w:ascii="Times New Roman" w:eastAsia="Calibri" w:hAnsi="Times New Roman" w:cs="Times New Roman"/>
          <w:sz w:val="24"/>
          <w:szCs w:val="24"/>
        </w:rPr>
        <w:t>zerepét, lehetőségét, feladatát,</w:t>
      </w:r>
    </w:p>
    <w:p w:rsidR="00DD1677" w:rsidRPr="00DD1677" w:rsidRDefault="00DD1677" w:rsidP="00A15A0B">
      <w:pPr>
        <w:numPr>
          <w:ilvl w:val="0"/>
          <w:numId w:val="24"/>
        </w:numPr>
        <w:spacing w:after="0" w:line="360" w:lineRule="auto"/>
        <w:ind w:left="284" w:hanging="284"/>
        <w:jc w:val="both"/>
        <w:rPr>
          <w:rFonts w:ascii="Times New Roman" w:hAnsi="Times New Roman" w:cs="Times New Roman"/>
          <w:sz w:val="24"/>
          <w:szCs w:val="24"/>
        </w:rPr>
      </w:pPr>
      <w:r w:rsidRPr="00DD1677">
        <w:rPr>
          <w:rFonts w:ascii="Times New Roman" w:eastAsia="Calibri" w:hAnsi="Times New Roman" w:cs="Times New Roman"/>
          <w:sz w:val="24"/>
          <w:szCs w:val="24"/>
        </w:rPr>
        <w:t xml:space="preserve"> a képviselő-testület által jóváhagyott településfejlesztési koncepció formájában megfelelő dokumentuma</w:t>
      </w:r>
      <w:r w:rsidR="00CA07A2">
        <w:rPr>
          <w:rFonts w:ascii="Times New Roman" w:eastAsia="Calibri" w:hAnsi="Times New Roman" w:cs="Times New Roman"/>
          <w:sz w:val="24"/>
          <w:szCs w:val="24"/>
        </w:rPr>
        <w:t xml:space="preserve"> lehet a település alakításának.</w:t>
      </w:r>
      <w:r w:rsidRPr="00DD1677">
        <w:rPr>
          <w:rFonts w:ascii="Times New Roman" w:eastAsia="Calibri" w:hAnsi="Times New Roman" w:cs="Times New Roman"/>
          <w:sz w:val="24"/>
          <w:szCs w:val="24"/>
        </w:rPr>
        <w:t xml:space="preserve"> </w:t>
      </w:r>
    </w:p>
    <w:p w:rsidR="00AA56C6" w:rsidRPr="00A15A0B" w:rsidRDefault="00AA56C6"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gazdasági programban meghatározott célok eléréséhez a képviselő-testületnek az alábbiakra kell koncentrálnia:</w:t>
      </w:r>
    </w:p>
    <w:p w:rsidR="00AA56C6" w:rsidRPr="00A15A0B" w:rsidRDefault="00AA56C6" w:rsidP="00360C9F">
      <w:pPr>
        <w:spacing w:line="360" w:lineRule="auto"/>
        <w:ind w:firstLine="708"/>
        <w:jc w:val="both"/>
        <w:rPr>
          <w:rFonts w:ascii="Times New Roman" w:hAnsi="Times New Roman" w:cs="Times New Roman"/>
          <w:sz w:val="24"/>
          <w:szCs w:val="24"/>
        </w:rPr>
      </w:pPr>
      <w:r w:rsidRPr="00A15A0B">
        <w:rPr>
          <w:rFonts w:ascii="Times New Roman" w:hAnsi="Times New Roman" w:cs="Times New Roman"/>
          <w:sz w:val="24"/>
          <w:szCs w:val="24"/>
        </w:rPr>
        <w:t>- a célkitűzések egymásra épülő megvalósítására,</w:t>
      </w:r>
    </w:p>
    <w:p w:rsidR="00AA56C6" w:rsidRPr="00A15A0B" w:rsidRDefault="00AA56C6" w:rsidP="00360C9F">
      <w:pPr>
        <w:spacing w:line="360" w:lineRule="auto"/>
        <w:ind w:firstLine="708"/>
        <w:jc w:val="both"/>
        <w:rPr>
          <w:rFonts w:ascii="Times New Roman" w:hAnsi="Times New Roman" w:cs="Times New Roman"/>
          <w:sz w:val="24"/>
          <w:szCs w:val="24"/>
        </w:rPr>
      </w:pPr>
      <w:r w:rsidRPr="00A15A0B">
        <w:rPr>
          <w:rFonts w:ascii="Times New Roman" w:hAnsi="Times New Roman" w:cs="Times New Roman"/>
          <w:sz w:val="24"/>
          <w:szCs w:val="24"/>
        </w:rPr>
        <w:t>- a szükséges anyagi források és eszközök megteremtésére.</w:t>
      </w:r>
    </w:p>
    <w:p w:rsidR="00AA56C6" w:rsidRPr="00A15A0B" w:rsidRDefault="00AA56C6"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Az anyagi eszközök megteremtéséhez nem elegendő az évről-évre keletkező források (pl. állami támogatás, helyi bevételek) megléte, hanem szükség van:</w:t>
      </w:r>
    </w:p>
    <w:p w:rsidR="00AA56C6" w:rsidRPr="00A15A0B" w:rsidRDefault="00AA56C6"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 pályázati lehetőségek felkutatására és kiaknázására,</w:t>
      </w:r>
    </w:p>
    <w:p w:rsidR="00AA56C6" w:rsidRPr="00A15A0B" w:rsidRDefault="00AA56C6"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az önkormányzat sajátosságaira támaszkodva új lehetőségek keresésére,</w:t>
      </w:r>
    </w:p>
    <w:p w:rsidR="00AA56C6" w:rsidRPr="00A15A0B" w:rsidRDefault="00AA56C6"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 meglévő források nagyobb mértékű kihasználására.</w:t>
      </w:r>
    </w:p>
    <w:p w:rsidR="00BE1EC3" w:rsidRPr="00A15A0B" w:rsidRDefault="00BE1EC3" w:rsidP="00A15A0B">
      <w:pPr>
        <w:spacing w:after="0" w:line="360" w:lineRule="auto"/>
        <w:jc w:val="both"/>
        <w:rPr>
          <w:rFonts w:ascii="Times New Roman" w:hAnsi="Times New Roman" w:cs="Times New Roman"/>
          <w:sz w:val="24"/>
          <w:szCs w:val="24"/>
        </w:rPr>
      </w:pPr>
    </w:p>
    <w:p w:rsidR="00BE1EC3" w:rsidRPr="00A15A0B" w:rsidRDefault="00360C9F" w:rsidP="00A15A0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HELYZETELEMZÉS</w:t>
      </w:r>
    </w:p>
    <w:p w:rsidR="00BE1EC3" w:rsidRPr="00A15A0B" w:rsidRDefault="00BE1EC3" w:rsidP="00A15A0B">
      <w:pPr>
        <w:spacing w:after="0" w:line="360" w:lineRule="auto"/>
        <w:jc w:val="both"/>
        <w:rPr>
          <w:rFonts w:ascii="Times New Roman" w:hAnsi="Times New Roman" w:cs="Times New Roman"/>
          <w:sz w:val="24"/>
          <w:szCs w:val="24"/>
        </w:rPr>
      </w:pPr>
    </w:p>
    <w:p w:rsidR="00BE1EC3" w:rsidRPr="00A15A0B" w:rsidRDefault="00DC407B" w:rsidP="00A15A0B">
      <w:pPr>
        <w:spacing w:line="360" w:lineRule="auto"/>
        <w:jc w:val="both"/>
        <w:rPr>
          <w:rFonts w:ascii="Times New Roman" w:hAnsi="Times New Roman" w:cs="Times New Roman"/>
          <w:sz w:val="24"/>
          <w:szCs w:val="24"/>
        </w:rPr>
      </w:pPr>
      <w:r>
        <w:rPr>
          <w:rFonts w:ascii="Times New Roman" w:hAnsi="Times New Roman" w:cs="Times New Roman"/>
          <w:sz w:val="24"/>
          <w:szCs w:val="24"/>
        </w:rPr>
        <w:t>Gátér község Kiskunfélegyháza és Csongrád között, a 451. sz. főútvonal mentén helyezkedik el, lakóinak száma a 2015. évi statisztikai adatok szerint</w:t>
      </w:r>
      <w:r w:rsidR="000525B0">
        <w:rPr>
          <w:rFonts w:ascii="Times New Roman" w:hAnsi="Times New Roman" w:cs="Times New Roman"/>
          <w:sz w:val="24"/>
          <w:szCs w:val="24"/>
        </w:rPr>
        <w:t xml:space="preserve"> 985 </w:t>
      </w:r>
      <w:r>
        <w:rPr>
          <w:rFonts w:ascii="Times New Roman" w:hAnsi="Times New Roman" w:cs="Times New Roman"/>
          <w:sz w:val="24"/>
          <w:szCs w:val="24"/>
        </w:rPr>
        <w:t>fő. A község demográfiai helyzete évtizedek óta lassú, de folyamatos csökkenést mutat.</w:t>
      </w:r>
    </w:p>
    <w:p w:rsidR="00BE1EC3" w:rsidRPr="00A15A0B" w:rsidRDefault="00BE1EC3"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 xml:space="preserve">A település intézményi ellátottsága a megyei átlaghoz képest </w:t>
      </w:r>
      <w:proofErr w:type="gramStart"/>
      <w:r w:rsidR="00DC407B">
        <w:rPr>
          <w:rFonts w:ascii="Times New Roman" w:hAnsi="Times New Roman" w:cs="Times New Roman"/>
          <w:sz w:val="24"/>
          <w:szCs w:val="24"/>
        </w:rPr>
        <w:t xml:space="preserve">gyengének </w:t>
      </w:r>
      <w:r w:rsidRPr="00A15A0B">
        <w:rPr>
          <w:rFonts w:ascii="Times New Roman" w:hAnsi="Times New Roman" w:cs="Times New Roman"/>
          <w:sz w:val="24"/>
          <w:szCs w:val="24"/>
        </w:rPr>
        <w:t xml:space="preserve"> mondható</w:t>
      </w:r>
      <w:proofErr w:type="gramEnd"/>
      <w:r w:rsidRPr="00A15A0B">
        <w:rPr>
          <w:rFonts w:ascii="Times New Roman" w:hAnsi="Times New Roman" w:cs="Times New Roman"/>
          <w:sz w:val="24"/>
          <w:szCs w:val="24"/>
        </w:rPr>
        <w:t>, ugyanis a község a működéshez szükséges vala</w:t>
      </w:r>
      <w:r w:rsidR="00DC407B">
        <w:rPr>
          <w:rFonts w:ascii="Times New Roman" w:hAnsi="Times New Roman" w:cs="Times New Roman"/>
          <w:sz w:val="24"/>
          <w:szCs w:val="24"/>
        </w:rPr>
        <w:t>mennyi egészségügyi szolgáltatást nem önállóan, hanem Kiskunfélegyháza város körzeteként, együttműködési megállapodással látja el</w:t>
      </w:r>
      <w:r w:rsidRPr="00A15A0B">
        <w:rPr>
          <w:rFonts w:ascii="Times New Roman" w:hAnsi="Times New Roman" w:cs="Times New Roman"/>
          <w:sz w:val="24"/>
          <w:szCs w:val="24"/>
        </w:rPr>
        <w:t xml:space="preserve"> (háziorvosi alapellátás, fogászati ellátás, körzeti védőnői szolgálat)</w:t>
      </w:r>
      <w:r w:rsidR="00DC407B">
        <w:rPr>
          <w:rFonts w:ascii="Times New Roman" w:hAnsi="Times New Roman" w:cs="Times New Roman"/>
          <w:sz w:val="24"/>
          <w:szCs w:val="24"/>
        </w:rPr>
        <w:t>. A helyi általános iskola fenntartója és üzemeltetője a KLIK, a helyi óvodát az önkormányzat működteti.</w:t>
      </w:r>
      <w:r w:rsidRPr="00A15A0B">
        <w:rPr>
          <w:rFonts w:ascii="Times New Roman" w:hAnsi="Times New Roman" w:cs="Times New Roman"/>
          <w:sz w:val="24"/>
          <w:szCs w:val="24"/>
        </w:rPr>
        <w:t xml:space="preserve"> Az intézmények műszaki állapota jellemzően felújításra szoruló, </w:t>
      </w:r>
      <w:r w:rsidR="00DC407B">
        <w:rPr>
          <w:rFonts w:ascii="Times New Roman" w:hAnsi="Times New Roman" w:cs="Times New Roman"/>
          <w:sz w:val="24"/>
          <w:szCs w:val="24"/>
        </w:rPr>
        <w:t>hiszen az önkormányzat a helyi bevételeiből csak minimális összeget tud felújításokra fordítani, többnyire csupán kisebb pályázati önerőt képes biztosítani.</w:t>
      </w:r>
    </w:p>
    <w:p w:rsidR="00CA07A2" w:rsidRDefault="00CA07A2" w:rsidP="00C41935">
      <w:pPr>
        <w:spacing w:after="0" w:line="360" w:lineRule="auto"/>
        <w:jc w:val="both"/>
        <w:rPr>
          <w:rFonts w:ascii="Times New Roman" w:hAnsi="Times New Roman" w:cs="Times New Roman"/>
          <w:b/>
          <w:caps/>
          <w:sz w:val="24"/>
          <w:szCs w:val="24"/>
        </w:rPr>
      </w:pPr>
    </w:p>
    <w:p w:rsidR="00CA07A2" w:rsidRDefault="00CA07A2" w:rsidP="00C41935">
      <w:pPr>
        <w:spacing w:after="0" w:line="360" w:lineRule="auto"/>
        <w:jc w:val="both"/>
        <w:rPr>
          <w:rFonts w:ascii="Times New Roman" w:hAnsi="Times New Roman" w:cs="Times New Roman"/>
          <w:b/>
          <w:caps/>
          <w:sz w:val="24"/>
          <w:szCs w:val="24"/>
        </w:rPr>
      </w:pPr>
    </w:p>
    <w:p w:rsidR="00D8055D" w:rsidRPr="00A15A0B" w:rsidRDefault="00BE1EC3" w:rsidP="00C41935">
      <w:pPr>
        <w:spacing w:after="0" w:line="360" w:lineRule="auto"/>
        <w:jc w:val="both"/>
        <w:rPr>
          <w:rFonts w:ascii="Times New Roman" w:hAnsi="Times New Roman" w:cs="Times New Roman"/>
          <w:sz w:val="24"/>
          <w:szCs w:val="24"/>
        </w:rPr>
      </w:pPr>
      <w:r w:rsidRPr="00A15A0B">
        <w:rPr>
          <w:rFonts w:ascii="Times New Roman" w:hAnsi="Times New Roman" w:cs="Times New Roman"/>
          <w:b/>
          <w:caps/>
          <w:sz w:val="24"/>
          <w:szCs w:val="24"/>
        </w:rPr>
        <w:lastRenderedPageBreak/>
        <w:t>A gazdasági program összeállítását befolyásoló</w:t>
      </w:r>
      <w:r w:rsidR="00D8055D" w:rsidRPr="00A15A0B">
        <w:rPr>
          <w:rFonts w:ascii="Times New Roman" w:hAnsi="Times New Roman" w:cs="Times New Roman"/>
          <w:b/>
          <w:caps/>
          <w:sz w:val="24"/>
          <w:szCs w:val="24"/>
        </w:rPr>
        <w:t xml:space="preserve"> tényezők</w:t>
      </w:r>
    </w:p>
    <w:p w:rsidR="00D8055D" w:rsidRPr="00A15A0B" w:rsidRDefault="00D8055D" w:rsidP="00A15A0B">
      <w:pPr>
        <w:numPr>
          <w:ilvl w:val="0"/>
          <w:numId w:val="4"/>
        </w:numPr>
        <w:spacing w:after="0" w:line="360" w:lineRule="auto"/>
        <w:ind w:hanging="796"/>
        <w:jc w:val="both"/>
        <w:rPr>
          <w:rFonts w:ascii="Times New Roman" w:hAnsi="Times New Roman" w:cs="Times New Roman"/>
          <w:sz w:val="24"/>
          <w:szCs w:val="24"/>
        </w:rPr>
      </w:pPr>
      <w:r w:rsidRPr="00A15A0B">
        <w:rPr>
          <w:rFonts w:ascii="Times New Roman" w:hAnsi="Times New Roman" w:cs="Times New Roman"/>
          <w:sz w:val="24"/>
          <w:szCs w:val="24"/>
        </w:rPr>
        <w:t>a kormányzat gazdaságpolitikája,</w:t>
      </w:r>
    </w:p>
    <w:p w:rsidR="00D8055D" w:rsidRPr="00A15A0B" w:rsidRDefault="00D8055D" w:rsidP="00A15A0B">
      <w:pPr>
        <w:numPr>
          <w:ilvl w:val="0"/>
          <w:numId w:val="4"/>
        </w:numPr>
        <w:spacing w:after="0" w:line="360" w:lineRule="auto"/>
        <w:ind w:hanging="796"/>
        <w:jc w:val="both"/>
        <w:rPr>
          <w:rFonts w:ascii="Times New Roman" w:hAnsi="Times New Roman" w:cs="Times New Roman"/>
          <w:sz w:val="24"/>
          <w:szCs w:val="24"/>
        </w:rPr>
      </w:pPr>
      <w:r w:rsidRPr="00A15A0B">
        <w:rPr>
          <w:rFonts w:ascii="Times New Roman" w:hAnsi="Times New Roman" w:cs="Times New Roman"/>
          <w:sz w:val="24"/>
          <w:szCs w:val="24"/>
        </w:rPr>
        <w:t>a megye</w:t>
      </w:r>
      <w:r w:rsidR="00A41CEB">
        <w:rPr>
          <w:rFonts w:ascii="Times New Roman" w:hAnsi="Times New Roman" w:cs="Times New Roman"/>
          <w:sz w:val="24"/>
          <w:szCs w:val="24"/>
        </w:rPr>
        <w:t xml:space="preserve">i </w:t>
      </w:r>
      <w:r w:rsidRPr="00A15A0B">
        <w:rPr>
          <w:rFonts w:ascii="Times New Roman" w:hAnsi="Times New Roman" w:cs="Times New Roman"/>
          <w:sz w:val="24"/>
          <w:szCs w:val="24"/>
        </w:rPr>
        <w:t>területfejlesztési operatív program,</w:t>
      </w:r>
    </w:p>
    <w:p w:rsidR="00D8055D" w:rsidRPr="00A15A0B" w:rsidRDefault="00D8055D" w:rsidP="00A15A0B">
      <w:pPr>
        <w:numPr>
          <w:ilvl w:val="0"/>
          <w:numId w:val="4"/>
        </w:numPr>
        <w:spacing w:after="0" w:line="360" w:lineRule="auto"/>
        <w:ind w:hanging="796"/>
        <w:jc w:val="both"/>
        <w:rPr>
          <w:rFonts w:ascii="Times New Roman" w:hAnsi="Times New Roman" w:cs="Times New Roman"/>
          <w:sz w:val="24"/>
          <w:szCs w:val="24"/>
        </w:rPr>
      </w:pPr>
      <w:r w:rsidRPr="00A15A0B">
        <w:rPr>
          <w:rFonts w:ascii="Times New Roman" w:hAnsi="Times New Roman" w:cs="Times New Roman"/>
          <w:sz w:val="24"/>
          <w:szCs w:val="24"/>
        </w:rPr>
        <w:t>nemzeti és EU-s pályázati források,</w:t>
      </w:r>
    </w:p>
    <w:p w:rsidR="00D8055D" w:rsidRPr="00A15A0B" w:rsidRDefault="00D8055D" w:rsidP="00A15A0B">
      <w:pPr>
        <w:numPr>
          <w:ilvl w:val="0"/>
          <w:numId w:val="4"/>
        </w:numPr>
        <w:spacing w:after="0" w:line="360" w:lineRule="auto"/>
        <w:ind w:hanging="796"/>
        <w:jc w:val="both"/>
        <w:rPr>
          <w:rFonts w:ascii="Times New Roman" w:hAnsi="Times New Roman" w:cs="Times New Roman"/>
          <w:sz w:val="24"/>
          <w:szCs w:val="24"/>
        </w:rPr>
      </w:pPr>
      <w:r w:rsidRPr="00A15A0B">
        <w:rPr>
          <w:rFonts w:ascii="Times New Roman" w:hAnsi="Times New Roman" w:cs="Times New Roman"/>
          <w:sz w:val="24"/>
          <w:szCs w:val="24"/>
        </w:rPr>
        <w:t>a település adottságai, a lakosság összetétele, igényei,</w:t>
      </w:r>
    </w:p>
    <w:p w:rsidR="00D8055D" w:rsidRPr="00A15A0B" w:rsidRDefault="00D8055D" w:rsidP="00A15A0B">
      <w:pPr>
        <w:numPr>
          <w:ilvl w:val="0"/>
          <w:numId w:val="4"/>
        </w:numPr>
        <w:spacing w:after="0" w:line="360" w:lineRule="auto"/>
        <w:ind w:hanging="796"/>
        <w:jc w:val="both"/>
        <w:rPr>
          <w:rFonts w:ascii="Times New Roman" w:hAnsi="Times New Roman" w:cs="Times New Roman"/>
          <w:sz w:val="24"/>
          <w:szCs w:val="24"/>
        </w:rPr>
      </w:pPr>
      <w:r w:rsidRPr="00A15A0B">
        <w:rPr>
          <w:rFonts w:ascii="Times New Roman" w:hAnsi="Times New Roman" w:cs="Times New Roman"/>
          <w:sz w:val="24"/>
          <w:szCs w:val="24"/>
        </w:rPr>
        <w:t>az önkormányzat vagyoni helyzete, jelenlegi, illetve várható pénzügyi kondíciói,</w:t>
      </w:r>
    </w:p>
    <w:p w:rsidR="00D8055D" w:rsidRPr="00A15A0B" w:rsidRDefault="00D8055D" w:rsidP="00A15A0B">
      <w:pPr>
        <w:numPr>
          <w:ilvl w:val="0"/>
          <w:numId w:val="4"/>
        </w:numPr>
        <w:spacing w:after="0" w:line="360" w:lineRule="auto"/>
        <w:ind w:hanging="796"/>
        <w:jc w:val="both"/>
        <w:rPr>
          <w:rFonts w:ascii="Times New Roman" w:hAnsi="Times New Roman" w:cs="Times New Roman"/>
          <w:sz w:val="24"/>
          <w:szCs w:val="24"/>
        </w:rPr>
      </w:pPr>
      <w:r w:rsidRPr="00A15A0B">
        <w:rPr>
          <w:rFonts w:ascii="Times New Roman" w:hAnsi="Times New Roman" w:cs="Times New Roman"/>
          <w:sz w:val="24"/>
          <w:szCs w:val="24"/>
        </w:rPr>
        <w:t xml:space="preserve">a polgármesteri program, </w:t>
      </w:r>
    </w:p>
    <w:p w:rsidR="00D8055D" w:rsidRPr="00A15A0B" w:rsidRDefault="00D8055D" w:rsidP="00A15A0B">
      <w:pPr>
        <w:numPr>
          <w:ilvl w:val="0"/>
          <w:numId w:val="4"/>
        </w:numPr>
        <w:spacing w:after="0" w:line="360" w:lineRule="auto"/>
        <w:ind w:hanging="796"/>
        <w:jc w:val="both"/>
        <w:rPr>
          <w:rFonts w:ascii="Times New Roman" w:hAnsi="Times New Roman" w:cs="Times New Roman"/>
          <w:sz w:val="24"/>
          <w:szCs w:val="24"/>
        </w:rPr>
      </w:pPr>
      <w:r w:rsidRPr="00A15A0B">
        <w:rPr>
          <w:rFonts w:ascii="Times New Roman" w:hAnsi="Times New Roman" w:cs="Times New Roman"/>
          <w:sz w:val="24"/>
          <w:szCs w:val="24"/>
        </w:rPr>
        <w:t xml:space="preserve">a képviselő-testület javaslatai, </w:t>
      </w:r>
    </w:p>
    <w:p w:rsidR="00D8055D" w:rsidRPr="00A15A0B" w:rsidRDefault="00D8055D" w:rsidP="00A15A0B">
      <w:pPr>
        <w:numPr>
          <w:ilvl w:val="0"/>
          <w:numId w:val="4"/>
        </w:numPr>
        <w:spacing w:after="0" w:line="360" w:lineRule="auto"/>
        <w:ind w:hanging="796"/>
        <w:jc w:val="both"/>
        <w:rPr>
          <w:rFonts w:ascii="Times New Roman" w:hAnsi="Times New Roman" w:cs="Times New Roman"/>
          <w:sz w:val="24"/>
          <w:szCs w:val="24"/>
        </w:rPr>
      </w:pPr>
      <w:r w:rsidRPr="00A15A0B">
        <w:rPr>
          <w:rFonts w:ascii="Times New Roman" w:hAnsi="Times New Roman" w:cs="Times New Roman"/>
          <w:sz w:val="24"/>
          <w:szCs w:val="24"/>
        </w:rPr>
        <w:t>a településen működő intézmények és szervezetek javaslatai, elvárásai.</w:t>
      </w:r>
    </w:p>
    <w:p w:rsidR="004478F8" w:rsidRPr="00A15A0B" w:rsidRDefault="004478F8" w:rsidP="00A15A0B">
      <w:pPr>
        <w:spacing w:after="0" w:line="360" w:lineRule="auto"/>
        <w:jc w:val="both"/>
        <w:rPr>
          <w:rFonts w:ascii="Times New Roman" w:hAnsi="Times New Roman" w:cs="Times New Roman"/>
          <w:sz w:val="24"/>
          <w:szCs w:val="24"/>
        </w:rPr>
      </w:pPr>
    </w:p>
    <w:p w:rsidR="004478F8" w:rsidRPr="00A15A0B" w:rsidRDefault="004478F8" w:rsidP="00A15A0B">
      <w:pPr>
        <w:spacing w:after="0" w:line="360" w:lineRule="auto"/>
        <w:jc w:val="both"/>
        <w:rPr>
          <w:rFonts w:ascii="Times New Roman" w:hAnsi="Times New Roman" w:cs="Times New Roman"/>
          <w:sz w:val="24"/>
          <w:szCs w:val="24"/>
        </w:rPr>
      </w:pPr>
    </w:p>
    <w:p w:rsidR="004478F8" w:rsidRPr="00506734" w:rsidRDefault="00506734" w:rsidP="00A15A0B">
      <w:pPr>
        <w:spacing w:line="360" w:lineRule="auto"/>
        <w:jc w:val="both"/>
        <w:rPr>
          <w:rFonts w:ascii="Times New Roman" w:hAnsi="Times New Roman" w:cs="Times New Roman"/>
          <w:b/>
          <w:sz w:val="24"/>
          <w:szCs w:val="24"/>
        </w:rPr>
      </w:pPr>
      <w:r w:rsidRPr="00506734">
        <w:rPr>
          <w:rFonts w:ascii="Times New Roman" w:hAnsi="Times New Roman" w:cs="Times New Roman"/>
          <w:b/>
          <w:sz w:val="24"/>
          <w:szCs w:val="24"/>
        </w:rPr>
        <w:t>A KORMÁNY GAZDASÁGPOLITIKAI CÉLKITŰZÉSEI, FEJLESZTÉSI IRÁNYAI</w:t>
      </w:r>
    </w:p>
    <w:p w:rsidR="004478F8" w:rsidRPr="00A15A0B" w:rsidRDefault="004478F8"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gazdasági program meghatározásánál elengedhetetlen a pé</w:t>
      </w:r>
      <w:r w:rsidR="00CB1B6D" w:rsidRPr="00A15A0B">
        <w:rPr>
          <w:rFonts w:ascii="Times New Roman" w:hAnsi="Times New Roman" w:cs="Times New Roman"/>
          <w:sz w:val="24"/>
          <w:szCs w:val="24"/>
        </w:rPr>
        <w:t>nzügyi lehetőségek számbavétele.</w:t>
      </w:r>
      <w:r w:rsidR="008E1010">
        <w:rPr>
          <w:rFonts w:ascii="Times New Roman" w:hAnsi="Times New Roman" w:cs="Times New Roman"/>
          <w:sz w:val="24"/>
          <w:szCs w:val="24"/>
        </w:rPr>
        <w:t xml:space="preserve"> </w:t>
      </w:r>
      <w:r w:rsidRPr="00A15A0B">
        <w:rPr>
          <w:rFonts w:ascii="Times New Roman" w:hAnsi="Times New Roman" w:cs="Times New Roman"/>
          <w:sz w:val="24"/>
          <w:szCs w:val="24"/>
        </w:rPr>
        <w:t>A kormány a fejlesztési irányelveit az új energiapolitika, a vidékfejlesztés, a területfejlesztés, a növekvő foglalkoztatás témakörében határozta meg, mely fejlesztési irányok kihatnak az önkormányzatok fejlesztési elképzeléseire is.</w:t>
      </w:r>
    </w:p>
    <w:p w:rsidR="004478F8" w:rsidRPr="00C960DB" w:rsidRDefault="004478F8" w:rsidP="00A15A0B">
      <w:pPr>
        <w:spacing w:line="360" w:lineRule="auto"/>
        <w:jc w:val="both"/>
        <w:rPr>
          <w:rFonts w:ascii="Times New Roman" w:hAnsi="Times New Roman" w:cs="Times New Roman"/>
          <w:sz w:val="24"/>
          <w:szCs w:val="24"/>
        </w:rPr>
      </w:pPr>
      <w:r w:rsidRPr="00C960DB">
        <w:rPr>
          <w:rFonts w:ascii="Times New Roman" w:hAnsi="Times New Roman" w:cs="Times New Roman"/>
          <w:sz w:val="24"/>
          <w:szCs w:val="24"/>
        </w:rPr>
        <w:t>A kormányprogram szerint a fejlődés húzóágazatai:</w:t>
      </w:r>
    </w:p>
    <w:p w:rsidR="004478F8" w:rsidRPr="00A15A0B" w:rsidRDefault="004478F8"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 területi operatív program, KEHOP,</w:t>
      </w:r>
    </w:p>
    <w:p w:rsidR="004478F8" w:rsidRPr="00A15A0B" w:rsidRDefault="004478F8"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 az üzleti- és kereskedelmi szolgáltatás,</w:t>
      </w:r>
    </w:p>
    <w:p w:rsidR="000E4841" w:rsidRPr="00A15A0B" w:rsidRDefault="004478F8"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 az idegenforgalom és falusi turizmus.</w:t>
      </w:r>
    </w:p>
    <w:p w:rsidR="000E4841" w:rsidRPr="00A15A0B" w:rsidRDefault="000E4841" w:rsidP="00A15A0B">
      <w:pPr>
        <w:spacing w:line="360" w:lineRule="auto"/>
        <w:jc w:val="both"/>
        <w:rPr>
          <w:rFonts w:ascii="Times New Roman" w:hAnsi="Times New Roman" w:cs="Times New Roman"/>
          <w:b/>
          <w:sz w:val="24"/>
          <w:szCs w:val="24"/>
        </w:rPr>
      </w:pPr>
    </w:p>
    <w:p w:rsidR="000E4841" w:rsidRPr="00360C9F" w:rsidRDefault="000E4841" w:rsidP="00A15A0B">
      <w:pPr>
        <w:spacing w:line="360" w:lineRule="auto"/>
        <w:jc w:val="both"/>
        <w:rPr>
          <w:rFonts w:ascii="Times New Roman" w:hAnsi="Times New Roman" w:cs="Times New Roman"/>
          <w:b/>
          <w:sz w:val="24"/>
          <w:szCs w:val="24"/>
        </w:rPr>
      </w:pPr>
      <w:r w:rsidRPr="00A15A0B">
        <w:rPr>
          <w:rFonts w:ascii="Times New Roman" w:hAnsi="Times New Roman" w:cs="Times New Roman"/>
          <w:b/>
          <w:sz w:val="24"/>
          <w:szCs w:val="24"/>
        </w:rPr>
        <w:t xml:space="preserve"> </w:t>
      </w:r>
      <w:r w:rsidRPr="00360C9F">
        <w:rPr>
          <w:rFonts w:ascii="Times New Roman" w:hAnsi="Times New Roman" w:cs="Times New Roman"/>
          <w:b/>
          <w:caps/>
          <w:sz w:val="24"/>
          <w:szCs w:val="24"/>
        </w:rPr>
        <w:t>Pénzügyi helyzet</w:t>
      </w:r>
      <w:r w:rsidRPr="00360C9F">
        <w:rPr>
          <w:rFonts w:ascii="Times New Roman" w:hAnsi="Times New Roman" w:cs="Times New Roman"/>
          <w:b/>
          <w:sz w:val="24"/>
          <w:szCs w:val="24"/>
        </w:rPr>
        <w:t>:</w:t>
      </w:r>
    </w:p>
    <w:p w:rsidR="000E4841" w:rsidRPr="00A15A0B" w:rsidRDefault="005449FB"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Az önkormányzat vagyona</w:t>
      </w:r>
      <w:proofErr w:type="gramStart"/>
      <w:r w:rsidRPr="00A15A0B">
        <w:rPr>
          <w:rFonts w:ascii="Times New Roman" w:hAnsi="Times New Roman" w:cs="Times New Roman"/>
          <w:sz w:val="24"/>
          <w:szCs w:val="24"/>
        </w:rPr>
        <w:t xml:space="preserve">:  </w:t>
      </w:r>
      <w:r w:rsidR="000525B0">
        <w:rPr>
          <w:rFonts w:ascii="Times New Roman" w:hAnsi="Times New Roman" w:cs="Times New Roman"/>
          <w:sz w:val="24"/>
          <w:szCs w:val="24"/>
        </w:rPr>
        <w:t>mérleg</w:t>
      </w:r>
      <w:proofErr w:type="gramEnd"/>
      <w:r w:rsidR="000525B0">
        <w:rPr>
          <w:rFonts w:ascii="Times New Roman" w:hAnsi="Times New Roman" w:cs="Times New Roman"/>
          <w:sz w:val="24"/>
          <w:szCs w:val="24"/>
        </w:rPr>
        <w:t xml:space="preserve"> szerinti bruttó önkormányzati vagyon 224 867 e Ft, amely magában foglalja az összes forgalomképes és forgalomképtelen vagyont is. </w:t>
      </w:r>
    </w:p>
    <w:p w:rsidR="000E4841" w:rsidRPr="00A15A0B" w:rsidRDefault="000E4841" w:rsidP="00A15A0B">
      <w:pPr>
        <w:spacing w:line="360" w:lineRule="auto"/>
        <w:jc w:val="both"/>
        <w:rPr>
          <w:rFonts w:ascii="Times New Roman" w:hAnsi="Times New Roman" w:cs="Times New Roman"/>
          <w:i/>
          <w:sz w:val="24"/>
          <w:szCs w:val="24"/>
        </w:rPr>
      </w:pPr>
      <w:r w:rsidRPr="00A15A0B">
        <w:rPr>
          <w:rFonts w:ascii="Times New Roman" w:hAnsi="Times New Roman" w:cs="Times New Roman"/>
          <w:i/>
          <w:sz w:val="24"/>
          <w:szCs w:val="24"/>
        </w:rPr>
        <w:t>Az önkormányzat pénzügyi, likviditási helyzetét az elmúlt 4 évben az alábbiak jellemezték:</w:t>
      </w:r>
    </w:p>
    <w:p w:rsidR="00CA33F7" w:rsidRDefault="000E4841" w:rsidP="00A15A0B">
      <w:pPr>
        <w:numPr>
          <w:ilvl w:val="0"/>
          <w:numId w:val="2"/>
        </w:numPr>
        <w:spacing w:after="0" w:line="360" w:lineRule="auto"/>
        <w:jc w:val="both"/>
        <w:rPr>
          <w:rFonts w:ascii="Times New Roman" w:hAnsi="Times New Roman" w:cs="Times New Roman"/>
          <w:sz w:val="24"/>
          <w:szCs w:val="24"/>
        </w:rPr>
      </w:pPr>
      <w:r w:rsidRPr="00CA33F7">
        <w:rPr>
          <w:rFonts w:ascii="Times New Roman" w:hAnsi="Times New Roman" w:cs="Times New Roman"/>
          <w:sz w:val="24"/>
          <w:szCs w:val="24"/>
        </w:rPr>
        <w:t xml:space="preserve">az önkormányzat a fizetőképessége fenntartásához </w:t>
      </w:r>
      <w:r w:rsidR="00CA33F7" w:rsidRPr="00CA33F7">
        <w:rPr>
          <w:rFonts w:ascii="Times New Roman" w:hAnsi="Times New Roman" w:cs="Times New Roman"/>
          <w:sz w:val="24"/>
          <w:szCs w:val="24"/>
        </w:rPr>
        <w:t xml:space="preserve">minden évben rákényszerült a működőképességet megőrző </w:t>
      </w:r>
      <w:proofErr w:type="gramStart"/>
      <w:r w:rsidR="00CA33F7" w:rsidRPr="00CA33F7">
        <w:rPr>
          <w:rFonts w:ascii="Times New Roman" w:hAnsi="Times New Roman" w:cs="Times New Roman"/>
          <w:sz w:val="24"/>
          <w:szCs w:val="24"/>
        </w:rPr>
        <w:t>rendkívüli  állami</w:t>
      </w:r>
      <w:proofErr w:type="gramEnd"/>
      <w:r w:rsidR="00CA33F7" w:rsidRPr="00CA33F7">
        <w:rPr>
          <w:rFonts w:ascii="Times New Roman" w:hAnsi="Times New Roman" w:cs="Times New Roman"/>
          <w:sz w:val="24"/>
          <w:szCs w:val="24"/>
        </w:rPr>
        <w:t xml:space="preserve"> támogatás</w:t>
      </w:r>
      <w:r w:rsidR="00CA33F7">
        <w:rPr>
          <w:rFonts w:ascii="Times New Roman" w:hAnsi="Times New Roman" w:cs="Times New Roman"/>
          <w:sz w:val="24"/>
          <w:szCs w:val="24"/>
        </w:rPr>
        <w:t xml:space="preserve"> igénybe vételére. </w:t>
      </w:r>
    </w:p>
    <w:p w:rsidR="000E4841" w:rsidRPr="00CA33F7" w:rsidRDefault="00CA33F7" w:rsidP="00A15A0B">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0E4841" w:rsidRPr="00CA33F7">
        <w:rPr>
          <w:rFonts w:ascii="Times New Roman" w:hAnsi="Times New Roman" w:cs="Times New Roman"/>
          <w:sz w:val="24"/>
          <w:szCs w:val="24"/>
        </w:rPr>
        <w:t xml:space="preserve">űködési, fejlesztési hitel felvételére </w:t>
      </w:r>
      <w:r>
        <w:rPr>
          <w:rFonts w:ascii="Times New Roman" w:hAnsi="Times New Roman" w:cs="Times New Roman"/>
          <w:sz w:val="24"/>
          <w:szCs w:val="24"/>
        </w:rPr>
        <w:t xml:space="preserve">nem </w:t>
      </w:r>
      <w:r w:rsidR="000E4841" w:rsidRPr="00CA33F7">
        <w:rPr>
          <w:rFonts w:ascii="Times New Roman" w:hAnsi="Times New Roman" w:cs="Times New Roman"/>
          <w:sz w:val="24"/>
          <w:szCs w:val="24"/>
        </w:rPr>
        <w:t>került sor.</w:t>
      </w:r>
    </w:p>
    <w:p w:rsidR="000E4841" w:rsidRPr="00A15A0B" w:rsidRDefault="000E4841" w:rsidP="00A15A0B">
      <w:pPr>
        <w:spacing w:line="360" w:lineRule="auto"/>
        <w:jc w:val="both"/>
        <w:rPr>
          <w:rFonts w:ascii="Times New Roman" w:hAnsi="Times New Roman" w:cs="Times New Roman"/>
          <w:b/>
          <w:sz w:val="24"/>
          <w:szCs w:val="24"/>
        </w:rPr>
      </w:pPr>
    </w:p>
    <w:p w:rsidR="000E4841" w:rsidRPr="00360C9F" w:rsidRDefault="000E4841" w:rsidP="00A15A0B">
      <w:pPr>
        <w:spacing w:line="360" w:lineRule="auto"/>
        <w:jc w:val="both"/>
        <w:rPr>
          <w:rFonts w:ascii="Times New Roman" w:hAnsi="Times New Roman" w:cs="Times New Roman"/>
          <w:b/>
          <w:caps/>
          <w:sz w:val="24"/>
          <w:szCs w:val="24"/>
        </w:rPr>
      </w:pPr>
      <w:r w:rsidRPr="00360C9F">
        <w:rPr>
          <w:rFonts w:ascii="Times New Roman" w:hAnsi="Times New Roman" w:cs="Times New Roman"/>
          <w:b/>
          <w:sz w:val="24"/>
          <w:szCs w:val="24"/>
        </w:rPr>
        <w:t xml:space="preserve"> </w:t>
      </w:r>
      <w:r w:rsidRPr="00360C9F">
        <w:rPr>
          <w:rFonts w:ascii="Times New Roman" w:hAnsi="Times New Roman" w:cs="Times New Roman"/>
          <w:b/>
          <w:caps/>
          <w:sz w:val="24"/>
          <w:szCs w:val="24"/>
        </w:rPr>
        <w:t xml:space="preserve">Az önkormányzat költségvetésének kiadási </w:t>
      </w:r>
      <w:proofErr w:type="gramStart"/>
      <w:r w:rsidRPr="00360C9F">
        <w:rPr>
          <w:rFonts w:ascii="Times New Roman" w:hAnsi="Times New Roman" w:cs="Times New Roman"/>
          <w:b/>
          <w:caps/>
          <w:sz w:val="24"/>
          <w:szCs w:val="24"/>
        </w:rPr>
        <w:t>és</w:t>
      </w:r>
      <w:proofErr w:type="gramEnd"/>
      <w:r w:rsidRPr="00360C9F">
        <w:rPr>
          <w:rFonts w:ascii="Times New Roman" w:hAnsi="Times New Roman" w:cs="Times New Roman"/>
          <w:b/>
          <w:caps/>
          <w:sz w:val="24"/>
          <w:szCs w:val="24"/>
        </w:rPr>
        <w:t xml:space="preserve"> bevételi    </w:t>
      </w:r>
      <w:r w:rsidRPr="00360C9F">
        <w:rPr>
          <w:rFonts w:ascii="Times New Roman" w:hAnsi="Times New Roman" w:cs="Times New Roman"/>
          <w:b/>
          <w:caps/>
          <w:sz w:val="24"/>
          <w:szCs w:val="24"/>
        </w:rPr>
        <w:br/>
        <w:t xml:space="preserve">          főösszegei (ezer forintban)</w:t>
      </w:r>
    </w:p>
    <w:p w:rsidR="000E4841" w:rsidRPr="00A15A0B" w:rsidRDefault="000E4841" w:rsidP="00A15A0B">
      <w:pPr>
        <w:spacing w:line="360" w:lineRule="auto"/>
        <w:jc w:val="both"/>
        <w:rPr>
          <w:rFonts w:ascii="Times New Roman" w:hAnsi="Times New Roman" w:cs="Times New Roman"/>
          <w:b/>
          <w:caps/>
          <w:sz w:val="24"/>
          <w:szCs w:val="24"/>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tblGrid>
      <w:tr w:rsidR="000E4841" w:rsidRPr="00A15A0B" w:rsidTr="005D3C93">
        <w:tc>
          <w:tcPr>
            <w:tcW w:w="1842" w:type="dxa"/>
          </w:tcPr>
          <w:p w:rsidR="000E4841" w:rsidRPr="00A15A0B" w:rsidRDefault="000E4841" w:rsidP="00A15A0B">
            <w:pPr>
              <w:spacing w:line="360" w:lineRule="auto"/>
              <w:jc w:val="both"/>
              <w:rPr>
                <w:rFonts w:ascii="Times New Roman" w:hAnsi="Times New Roman" w:cs="Times New Roman"/>
                <w:b/>
                <w:caps/>
                <w:sz w:val="24"/>
                <w:szCs w:val="24"/>
              </w:rPr>
            </w:pPr>
            <w:r w:rsidRPr="00A15A0B">
              <w:rPr>
                <w:rFonts w:ascii="Times New Roman" w:hAnsi="Times New Roman" w:cs="Times New Roman"/>
                <w:b/>
                <w:caps/>
                <w:sz w:val="24"/>
                <w:szCs w:val="24"/>
              </w:rPr>
              <w:t>2011</w:t>
            </w:r>
            <w:r w:rsidR="000525B0">
              <w:rPr>
                <w:rFonts w:ascii="Times New Roman" w:hAnsi="Times New Roman" w:cs="Times New Roman"/>
                <w:b/>
                <w:caps/>
                <w:sz w:val="24"/>
                <w:szCs w:val="24"/>
              </w:rPr>
              <w:t>.</w:t>
            </w:r>
          </w:p>
        </w:tc>
        <w:tc>
          <w:tcPr>
            <w:tcW w:w="1842" w:type="dxa"/>
          </w:tcPr>
          <w:p w:rsidR="000E4841" w:rsidRPr="00A15A0B" w:rsidRDefault="000E4841" w:rsidP="00A15A0B">
            <w:pPr>
              <w:spacing w:line="360" w:lineRule="auto"/>
              <w:jc w:val="both"/>
              <w:rPr>
                <w:rFonts w:ascii="Times New Roman" w:hAnsi="Times New Roman" w:cs="Times New Roman"/>
                <w:b/>
                <w:caps/>
                <w:sz w:val="24"/>
                <w:szCs w:val="24"/>
              </w:rPr>
            </w:pPr>
            <w:r w:rsidRPr="00A15A0B">
              <w:rPr>
                <w:rFonts w:ascii="Times New Roman" w:hAnsi="Times New Roman" w:cs="Times New Roman"/>
                <w:b/>
                <w:caps/>
                <w:sz w:val="24"/>
                <w:szCs w:val="24"/>
              </w:rPr>
              <w:t>2012</w:t>
            </w:r>
            <w:r w:rsidR="000525B0">
              <w:rPr>
                <w:rFonts w:ascii="Times New Roman" w:hAnsi="Times New Roman" w:cs="Times New Roman"/>
                <w:b/>
                <w:caps/>
                <w:sz w:val="24"/>
                <w:szCs w:val="24"/>
              </w:rPr>
              <w:t>.</w:t>
            </w:r>
          </w:p>
        </w:tc>
        <w:tc>
          <w:tcPr>
            <w:tcW w:w="1842" w:type="dxa"/>
          </w:tcPr>
          <w:p w:rsidR="000E4841" w:rsidRPr="00A15A0B" w:rsidRDefault="000E4841" w:rsidP="00A15A0B">
            <w:pPr>
              <w:spacing w:line="360" w:lineRule="auto"/>
              <w:jc w:val="both"/>
              <w:rPr>
                <w:rFonts w:ascii="Times New Roman" w:hAnsi="Times New Roman" w:cs="Times New Roman"/>
                <w:b/>
                <w:caps/>
                <w:sz w:val="24"/>
                <w:szCs w:val="24"/>
              </w:rPr>
            </w:pPr>
            <w:r w:rsidRPr="00A15A0B">
              <w:rPr>
                <w:rFonts w:ascii="Times New Roman" w:hAnsi="Times New Roman" w:cs="Times New Roman"/>
                <w:b/>
                <w:caps/>
                <w:sz w:val="24"/>
                <w:szCs w:val="24"/>
              </w:rPr>
              <w:t>2013</w:t>
            </w:r>
            <w:r w:rsidR="000525B0">
              <w:rPr>
                <w:rFonts w:ascii="Times New Roman" w:hAnsi="Times New Roman" w:cs="Times New Roman"/>
                <w:b/>
                <w:caps/>
                <w:sz w:val="24"/>
                <w:szCs w:val="24"/>
              </w:rPr>
              <w:t>.</w:t>
            </w:r>
          </w:p>
        </w:tc>
        <w:tc>
          <w:tcPr>
            <w:tcW w:w="1843" w:type="dxa"/>
          </w:tcPr>
          <w:p w:rsidR="000E4841" w:rsidRPr="00A15A0B" w:rsidRDefault="000E4841" w:rsidP="00A15A0B">
            <w:pPr>
              <w:spacing w:line="360" w:lineRule="auto"/>
              <w:jc w:val="both"/>
              <w:rPr>
                <w:rFonts w:ascii="Times New Roman" w:hAnsi="Times New Roman" w:cs="Times New Roman"/>
                <w:b/>
                <w:caps/>
                <w:sz w:val="24"/>
                <w:szCs w:val="24"/>
              </w:rPr>
            </w:pPr>
            <w:r w:rsidRPr="00A15A0B">
              <w:rPr>
                <w:rFonts w:ascii="Times New Roman" w:hAnsi="Times New Roman" w:cs="Times New Roman"/>
                <w:b/>
                <w:caps/>
                <w:sz w:val="24"/>
                <w:szCs w:val="24"/>
              </w:rPr>
              <w:t>2014</w:t>
            </w:r>
            <w:r w:rsidR="000525B0">
              <w:rPr>
                <w:rFonts w:ascii="Times New Roman" w:hAnsi="Times New Roman" w:cs="Times New Roman"/>
                <w:b/>
                <w:caps/>
                <w:sz w:val="24"/>
                <w:szCs w:val="24"/>
              </w:rPr>
              <w:t>.</w:t>
            </w:r>
          </w:p>
        </w:tc>
      </w:tr>
      <w:tr w:rsidR="000E4841" w:rsidRPr="00A15A0B" w:rsidTr="005D3C93">
        <w:tc>
          <w:tcPr>
            <w:tcW w:w="1842" w:type="dxa"/>
          </w:tcPr>
          <w:p w:rsidR="000E4841" w:rsidRPr="00A15A0B" w:rsidRDefault="00D950E5" w:rsidP="00A15A0B">
            <w:pPr>
              <w:spacing w:line="360" w:lineRule="auto"/>
              <w:jc w:val="both"/>
              <w:rPr>
                <w:rFonts w:ascii="Times New Roman" w:hAnsi="Times New Roman" w:cs="Times New Roman"/>
                <w:b/>
                <w:sz w:val="24"/>
                <w:szCs w:val="24"/>
              </w:rPr>
            </w:pPr>
            <w:r>
              <w:rPr>
                <w:rFonts w:ascii="Times New Roman" w:hAnsi="Times New Roman" w:cs="Times New Roman"/>
                <w:b/>
                <w:sz w:val="24"/>
                <w:szCs w:val="24"/>
              </w:rPr>
              <w:t>114.438e</w:t>
            </w:r>
          </w:p>
        </w:tc>
        <w:tc>
          <w:tcPr>
            <w:tcW w:w="1842" w:type="dxa"/>
          </w:tcPr>
          <w:p w:rsidR="000E4841" w:rsidRPr="00A15A0B" w:rsidRDefault="00D950E5" w:rsidP="00A15A0B">
            <w:pPr>
              <w:spacing w:line="360" w:lineRule="auto"/>
              <w:jc w:val="both"/>
              <w:rPr>
                <w:rFonts w:ascii="Times New Roman" w:hAnsi="Times New Roman" w:cs="Times New Roman"/>
                <w:b/>
                <w:sz w:val="24"/>
                <w:szCs w:val="24"/>
              </w:rPr>
            </w:pPr>
            <w:r>
              <w:rPr>
                <w:rFonts w:ascii="Times New Roman" w:hAnsi="Times New Roman" w:cs="Times New Roman"/>
                <w:b/>
                <w:sz w:val="24"/>
                <w:szCs w:val="24"/>
              </w:rPr>
              <w:t>110.074e</w:t>
            </w:r>
          </w:p>
        </w:tc>
        <w:tc>
          <w:tcPr>
            <w:tcW w:w="1842" w:type="dxa"/>
          </w:tcPr>
          <w:p w:rsidR="000E4841" w:rsidRPr="00A15A0B" w:rsidRDefault="00CD6078" w:rsidP="00A15A0B">
            <w:pPr>
              <w:spacing w:line="360" w:lineRule="auto"/>
              <w:jc w:val="both"/>
              <w:rPr>
                <w:rFonts w:ascii="Times New Roman" w:hAnsi="Times New Roman" w:cs="Times New Roman"/>
                <w:b/>
                <w:sz w:val="24"/>
                <w:szCs w:val="24"/>
              </w:rPr>
            </w:pPr>
            <w:r>
              <w:rPr>
                <w:rFonts w:ascii="Times New Roman" w:hAnsi="Times New Roman" w:cs="Times New Roman"/>
                <w:b/>
                <w:sz w:val="24"/>
                <w:szCs w:val="24"/>
              </w:rPr>
              <w:t>68.177e</w:t>
            </w:r>
          </w:p>
        </w:tc>
        <w:tc>
          <w:tcPr>
            <w:tcW w:w="1843" w:type="dxa"/>
          </w:tcPr>
          <w:p w:rsidR="000E4841" w:rsidRPr="00A15A0B" w:rsidRDefault="00B74BC4" w:rsidP="00A15A0B">
            <w:pPr>
              <w:spacing w:line="360" w:lineRule="auto"/>
              <w:jc w:val="both"/>
              <w:rPr>
                <w:rFonts w:ascii="Times New Roman" w:hAnsi="Times New Roman" w:cs="Times New Roman"/>
                <w:b/>
                <w:sz w:val="24"/>
                <w:szCs w:val="24"/>
              </w:rPr>
            </w:pPr>
            <w:r>
              <w:rPr>
                <w:rFonts w:ascii="Times New Roman" w:hAnsi="Times New Roman" w:cs="Times New Roman"/>
                <w:b/>
                <w:sz w:val="24"/>
                <w:szCs w:val="24"/>
              </w:rPr>
              <w:t>75.588e</w:t>
            </w:r>
          </w:p>
        </w:tc>
      </w:tr>
    </w:tbl>
    <w:p w:rsidR="000E4841" w:rsidRPr="00A15A0B" w:rsidRDefault="000E4841" w:rsidP="00A15A0B">
      <w:pPr>
        <w:spacing w:line="360" w:lineRule="auto"/>
        <w:jc w:val="both"/>
        <w:rPr>
          <w:rFonts w:ascii="Times New Roman" w:hAnsi="Times New Roman" w:cs="Times New Roman"/>
          <w:sz w:val="24"/>
          <w:szCs w:val="24"/>
        </w:rPr>
      </w:pPr>
    </w:p>
    <w:p w:rsidR="000E4841" w:rsidRDefault="000E4841" w:rsidP="00A15A0B">
      <w:pPr>
        <w:spacing w:line="360" w:lineRule="auto"/>
        <w:jc w:val="both"/>
        <w:rPr>
          <w:rFonts w:ascii="Times New Roman" w:hAnsi="Times New Roman" w:cs="Times New Roman"/>
          <w:b/>
          <w:sz w:val="24"/>
          <w:szCs w:val="24"/>
        </w:rPr>
      </w:pPr>
      <w:r w:rsidRPr="00A15A0B">
        <w:rPr>
          <w:rFonts w:ascii="Times New Roman" w:hAnsi="Times New Roman" w:cs="Times New Roman"/>
          <w:b/>
          <w:sz w:val="24"/>
          <w:szCs w:val="24"/>
        </w:rPr>
        <w:t>A költségvetési kiadások közül:</w:t>
      </w:r>
    </w:p>
    <w:p w:rsidR="000E4841" w:rsidRPr="00A15A0B" w:rsidRDefault="00BA7ECD" w:rsidP="00A15A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2013. évtől az általános iskola finanszírozása átkerült a </w:t>
      </w:r>
      <w:proofErr w:type="spellStart"/>
      <w:r>
        <w:rPr>
          <w:rFonts w:ascii="Times New Roman" w:hAnsi="Times New Roman" w:cs="Times New Roman"/>
          <w:sz w:val="24"/>
          <w:szCs w:val="24"/>
        </w:rPr>
        <w:t>KLIK-hez</w:t>
      </w:r>
      <w:proofErr w:type="spellEnd"/>
      <w:r>
        <w:rPr>
          <w:rFonts w:ascii="Times New Roman" w:hAnsi="Times New Roman" w:cs="Times New Roman"/>
          <w:sz w:val="24"/>
          <w:szCs w:val="24"/>
        </w:rPr>
        <w:t xml:space="preserve">, 2014-től nőttek az óvoda </w:t>
      </w:r>
      <w:r w:rsidR="000E4841" w:rsidRPr="00A15A0B">
        <w:rPr>
          <w:rFonts w:ascii="Times New Roman" w:hAnsi="Times New Roman" w:cs="Times New Roman"/>
          <w:sz w:val="24"/>
          <w:szCs w:val="24"/>
        </w:rPr>
        <w:t xml:space="preserve">személyi jellegű és a járulék kiadásai. </w:t>
      </w:r>
    </w:p>
    <w:p w:rsidR="000E4841" w:rsidRPr="00A15A0B" w:rsidRDefault="000E4841"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költségveté</w:t>
      </w:r>
      <w:r w:rsidR="00BA7ECD">
        <w:rPr>
          <w:rFonts w:ascii="Times New Roman" w:hAnsi="Times New Roman" w:cs="Times New Roman"/>
          <w:sz w:val="24"/>
          <w:szCs w:val="24"/>
        </w:rPr>
        <w:t xml:space="preserve">s kiadási oldalát csökkentheti a </w:t>
      </w:r>
      <w:proofErr w:type="gramStart"/>
      <w:r w:rsidR="00BA7ECD">
        <w:rPr>
          <w:rFonts w:ascii="Times New Roman" w:hAnsi="Times New Roman" w:cs="Times New Roman"/>
          <w:sz w:val="24"/>
          <w:szCs w:val="24"/>
        </w:rPr>
        <w:t xml:space="preserve">Faluház </w:t>
      </w:r>
      <w:r w:rsidRPr="00A15A0B">
        <w:rPr>
          <w:rFonts w:ascii="Times New Roman" w:hAnsi="Times New Roman" w:cs="Times New Roman"/>
          <w:sz w:val="24"/>
          <w:szCs w:val="24"/>
        </w:rPr>
        <w:t xml:space="preserve"> e</w:t>
      </w:r>
      <w:r w:rsidR="00BA7ECD">
        <w:rPr>
          <w:rFonts w:ascii="Times New Roman" w:hAnsi="Times New Roman" w:cs="Times New Roman"/>
          <w:sz w:val="24"/>
          <w:szCs w:val="24"/>
        </w:rPr>
        <w:t>nergetikai</w:t>
      </w:r>
      <w:proofErr w:type="gramEnd"/>
      <w:r w:rsidR="00BA7ECD">
        <w:rPr>
          <w:rFonts w:ascii="Times New Roman" w:hAnsi="Times New Roman" w:cs="Times New Roman"/>
          <w:sz w:val="24"/>
          <w:szCs w:val="24"/>
        </w:rPr>
        <w:t xml:space="preserve"> épület-felújításából </w:t>
      </w:r>
      <w:r w:rsidRPr="00A15A0B">
        <w:rPr>
          <w:rFonts w:ascii="Times New Roman" w:hAnsi="Times New Roman" w:cs="Times New Roman"/>
          <w:sz w:val="24"/>
          <w:szCs w:val="24"/>
        </w:rPr>
        <w:t xml:space="preserve"> eredő  megtakarítás.</w:t>
      </w:r>
    </w:p>
    <w:p w:rsidR="000E4841" w:rsidRPr="00BA7ECD" w:rsidRDefault="000E4841" w:rsidP="00A15A0B">
      <w:pPr>
        <w:spacing w:line="360" w:lineRule="auto"/>
        <w:jc w:val="both"/>
        <w:rPr>
          <w:rFonts w:ascii="Times New Roman" w:hAnsi="Times New Roman" w:cs="Times New Roman"/>
          <w:sz w:val="24"/>
          <w:szCs w:val="24"/>
        </w:rPr>
      </w:pPr>
      <w:r w:rsidRPr="00BA7ECD">
        <w:rPr>
          <w:rFonts w:ascii="Times New Roman" w:hAnsi="Times New Roman" w:cs="Times New Roman"/>
          <w:b/>
          <w:sz w:val="24"/>
          <w:szCs w:val="24"/>
        </w:rPr>
        <w:t xml:space="preserve">Bevételek:                                              </w:t>
      </w:r>
    </w:p>
    <w:p w:rsidR="000E4841" w:rsidRPr="00A15A0B" w:rsidRDefault="005449FB"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költségvetési bevételek közül:</w:t>
      </w:r>
    </w:p>
    <w:p w:rsidR="00063A7A" w:rsidRDefault="000E4841"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 xml:space="preserve">- </w:t>
      </w:r>
      <w:r w:rsidR="00A41CEB">
        <w:rPr>
          <w:rFonts w:ascii="Times New Roman" w:hAnsi="Times New Roman" w:cs="Times New Roman"/>
          <w:sz w:val="24"/>
          <w:szCs w:val="24"/>
        </w:rPr>
        <w:t>s</w:t>
      </w:r>
      <w:r w:rsidRPr="00A15A0B">
        <w:rPr>
          <w:rFonts w:ascii="Times New Roman" w:hAnsi="Times New Roman" w:cs="Times New Roman"/>
          <w:sz w:val="24"/>
          <w:szCs w:val="24"/>
        </w:rPr>
        <w:t>tagnálnak az önkormányzatok sajátos működési bevételei (hel</w:t>
      </w:r>
      <w:r w:rsidR="00063A7A">
        <w:rPr>
          <w:rFonts w:ascii="Times New Roman" w:hAnsi="Times New Roman" w:cs="Times New Roman"/>
          <w:sz w:val="24"/>
          <w:szCs w:val="24"/>
        </w:rPr>
        <w:t>yi adó bevételek: iparűzési adó</w:t>
      </w:r>
      <w:r w:rsidR="005449FB" w:rsidRPr="00A15A0B">
        <w:rPr>
          <w:rFonts w:ascii="Times New Roman" w:hAnsi="Times New Roman" w:cs="Times New Roman"/>
          <w:sz w:val="24"/>
          <w:szCs w:val="24"/>
        </w:rPr>
        <w:t>),</w:t>
      </w:r>
      <w:r w:rsidR="00063A7A">
        <w:rPr>
          <w:rFonts w:ascii="Times New Roman" w:hAnsi="Times New Roman" w:cs="Times New Roman"/>
          <w:sz w:val="24"/>
          <w:szCs w:val="24"/>
        </w:rPr>
        <w:t xml:space="preserve"> illetve a gépjárműadó 40%-a marad az önkormányzat hatáskörében.</w:t>
      </w:r>
    </w:p>
    <w:p w:rsidR="000E4841" w:rsidRPr="00A15A0B" w:rsidRDefault="000E4841"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 csökkentek az önkormányzatok költségvetési támogatása jogcímén kapott összegek.</w:t>
      </w:r>
    </w:p>
    <w:p w:rsidR="000E4841" w:rsidRPr="00A15A0B" w:rsidRDefault="000E4841"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költségvetési bevételek szerkezetére hatást gyakorolhat az, hogy a költségvetési támogatások reálértéke csökken és egyre több saját bevétel megszerzésére, illetve pályázati források bevonására lesz szükség</w:t>
      </w:r>
      <w:r w:rsidR="00063A7A">
        <w:rPr>
          <w:rFonts w:ascii="Times New Roman" w:hAnsi="Times New Roman" w:cs="Times New Roman"/>
          <w:sz w:val="24"/>
          <w:szCs w:val="24"/>
        </w:rPr>
        <w:t xml:space="preserve"> a működőképesség megtartásához.</w:t>
      </w:r>
    </w:p>
    <w:p w:rsidR="000E4841" w:rsidRDefault="000E4841"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 xml:space="preserve">További megtakarítást jelenthet az </w:t>
      </w:r>
      <w:r w:rsidR="00063A7A">
        <w:rPr>
          <w:rFonts w:ascii="Times New Roman" w:hAnsi="Times New Roman" w:cs="Times New Roman"/>
          <w:sz w:val="24"/>
          <w:szCs w:val="24"/>
        </w:rPr>
        <w:t>étkeztetés nyersanyag ellátásának az önkormányzati konyhakertből történő kiegészítése.</w:t>
      </w:r>
    </w:p>
    <w:p w:rsidR="005E61FB" w:rsidRPr="00A15A0B" w:rsidRDefault="005E61FB" w:rsidP="00A15A0B">
      <w:pPr>
        <w:spacing w:line="360" w:lineRule="auto"/>
        <w:jc w:val="both"/>
        <w:rPr>
          <w:rFonts w:ascii="Times New Roman" w:hAnsi="Times New Roman" w:cs="Times New Roman"/>
          <w:sz w:val="24"/>
          <w:szCs w:val="24"/>
        </w:rPr>
      </w:pPr>
    </w:p>
    <w:p w:rsidR="00450DDC" w:rsidRPr="005E61FB" w:rsidRDefault="005E61FB" w:rsidP="00A15A0B">
      <w:pPr>
        <w:spacing w:line="360" w:lineRule="auto"/>
        <w:jc w:val="both"/>
        <w:rPr>
          <w:rFonts w:ascii="Times New Roman" w:hAnsi="Times New Roman" w:cs="Times New Roman"/>
          <w:b/>
          <w:sz w:val="24"/>
          <w:szCs w:val="24"/>
        </w:rPr>
      </w:pPr>
      <w:r w:rsidRPr="005E61FB">
        <w:rPr>
          <w:rFonts w:ascii="Times New Roman" w:hAnsi="Times New Roman" w:cs="Times New Roman"/>
          <w:b/>
          <w:sz w:val="24"/>
          <w:szCs w:val="24"/>
        </w:rPr>
        <w:t>A GAZDASÁGI PROGRAM ANYAGI FORRÁSAINAK MEGTEREMTÉSE</w:t>
      </w:r>
    </w:p>
    <w:p w:rsidR="00450DDC" w:rsidRPr="00A15A0B" w:rsidRDefault="00450DDC"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lastRenderedPageBreak/>
        <w:t xml:space="preserve">A gazdasági programban meghatározottak megvalósításához szükséges anyagi források biztosítása érdekében </w:t>
      </w:r>
      <w:r w:rsidR="00B53716">
        <w:rPr>
          <w:rFonts w:ascii="Times New Roman" w:hAnsi="Times New Roman" w:cs="Times New Roman"/>
          <w:sz w:val="24"/>
          <w:szCs w:val="24"/>
        </w:rPr>
        <w:t>az alábbi feladatok rögzíthetők:</w:t>
      </w:r>
    </w:p>
    <w:p w:rsidR="00450DDC" w:rsidRPr="00B53716" w:rsidRDefault="00450DDC" w:rsidP="00B53716">
      <w:pPr>
        <w:pStyle w:val="Listaszerbekezds"/>
        <w:numPr>
          <w:ilvl w:val="0"/>
          <w:numId w:val="7"/>
        </w:numPr>
        <w:spacing w:line="360" w:lineRule="auto"/>
      </w:pPr>
      <w:r w:rsidRPr="00B53716">
        <w:t>A pályázati források figyelése, igénylése és megszerzése.</w:t>
      </w:r>
    </w:p>
    <w:p w:rsidR="00450DDC" w:rsidRPr="00B53716" w:rsidRDefault="00450DDC" w:rsidP="00B53716">
      <w:pPr>
        <w:pStyle w:val="Listaszerbekezds"/>
        <w:numPr>
          <w:ilvl w:val="0"/>
          <w:numId w:val="7"/>
        </w:numPr>
        <w:spacing w:line="360" w:lineRule="auto"/>
      </w:pPr>
      <w:r w:rsidRPr="00B53716">
        <w:t>Az önkormányzat sajátos működési bevételeinek növelési lehetőségeit meg kell keresni olyan adórendszer megteremtésével, mely megfelel a helyi adópolitika elvárásainak és hatékony eszköze az önkormányzat saját forrás növelésének.</w:t>
      </w:r>
    </w:p>
    <w:p w:rsidR="00450DDC" w:rsidRPr="00B53716" w:rsidRDefault="00450DDC" w:rsidP="00B53716">
      <w:pPr>
        <w:pStyle w:val="Listaszerbekezds"/>
        <w:numPr>
          <w:ilvl w:val="0"/>
          <w:numId w:val="7"/>
        </w:numPr>
        <w:spacing w:line="360" w:lineRule="auto"/>
      </w:pPr>
      <w:r w:rsidRPr="00B53716">
        <w:t xml:space="preserve">Közteherviselés </w:t>
      </w:r>
      <w:proofErr w:type="gramStart"/>
      <w:r w:rsidRPr="00B53716">
        <w:t>( hátralékok</w:t>
      </w:r>
      <w:proofErr w:type="gramEnd"/>
      <w:r w:rsidRPr="00B53716">
        <w:t xml:space="preserve"> behajtása, adómorál javítása) biztosítása. </w:t>
      </w:r>
    </w:p>
    <w:p w:rsidR="00B53716" w:rsidRDefault="00450DDC" w:rsidP="00A15A0B">
      <w:pPr>
        <w:pStyle w:val="Listaszerbekezds"/>
        <w:numPr>
          <w:ilvl w:val="0"/>
          <w:numId w:val="7"/>
        </w:numPr>
        <w:spacing w:line="360" w:lineRule="auto"/>
      </w:pPr>
      <w:r w:rsidRPr="00B53716">
        <w:t>A képviselő-testület nyomon követi a költségvetési támogatási rendszert és az elképzeléseivel összhangba hozva igyekszik kihasználni a rendszer által nyújtott lehetőségeket</w:t>
      </w:r>
      <w:r w:rsidR="00B53716">
        <w:t>.</w:t>
      </w:r>
      <w:r w:rsidRPr="00B53716">
        <w:t xml:space="preserve"> </w:t>
      </w:r>
    </w:p>
    <w:p w:rsidR="00B53716" w:rsidRDefault="00450DDC" w:rsidP="00A15A0B">
      <w:pPr>
        <w:pStyle w:val="Listaszerbekezds"/>
        <w:numPr>
          <w:ilvl w:val="0"/>
          <w:numId w:val="7"/>
        </w:numPr>
        <w:spacing w:line="360" w:lineRule="auto"/>
      </w:pPr>
      <w:r w:rsidRPr="00B53716">
        <w:t>Az önkormányzat áttekinti a meglévő vagyontárgyait, azok hasznosításának módját és lehetőségeit, a fenntartási, üzemeltetési költségek nagyságát. Javaslatot dolgoz ki az egyes vagyontárgyak megfelelő kihasználására, a jogi eszközökkel tör</w:t>
      </w:r>
      <w:r w:rsidR="00B53716">
        <w:t>ténő értéknövelő beruházásokra.</w:t>
      </w:r>
    </w:p>
    <w:p w:rsidR="00450DDC" w:rsidRPr="00B53716" w:rsidRDefault="00450DDC" w:rsidP="00A15A0B">
      <w:pPr>
        <w:pStyle w:val="Listaszerbekezds"/>
        <w:numPr>
          <w:ilvl w:val="0"/>
          <w:numId w:val="7"/>
        </w:numPr>
        <w:spacing w:line="360" w:lineRule="auto"/>
      </w:pPr>
      <w:r w:rsidRPr="00B53716">
        <w:t>A település szerkezeti és szabályozási tervét a helyi építési rendelettel összhangban úgy kell végrehajtani, hogy az önkormányzati beruházások megvalósítására, családi lakóházak építésére, partnerszervezetek beruházásaira (térség, közműszolgáltató cégek, vízügyi- és természetvédelmi beruházások, stb.), gazdasági, a mezőgazdasági és turisztikai vállalkozások számára vonzó legyen.</w:t>
      </w:r>
    </w:p>
    <w:p w:rsidR="00C66CFC" w:rsidRPr="00A15A0B" w:rsidRDefault="00C66CFC" w:rsidP="00A15A0B">
      <w:pPr>
        <w:spacing w:line="360" w:lineRule="auto"/>
        <w:jc w:val="both"/>
        <w:rPr>
          <w:rFonts w:ascii="Times New Roman" w:hAnsi="Times New Roman" w:cs="Times New Roman"/>
          <w:sz w:val="24"/>
          <w:szCs w:val="24"/>
        </w:rPr>
      </w:pPr>
    </w:p>
    <w:p w:rsidR="00C66CFC" w:rsidRPr="00A15A0B" w:rsidRDefault="00360C9F" w:rsidP="00A15A0B">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A TELEPÜLÉS FEJLESZTÉSÉNEK ALAPELVEI</w:t>
      </w:r>
    </w:p>
    <w:p w:rsidR="00C66CFC" w:rsidRPr="00A15A0B" w:rsidRDefault="00B53716" w:rsidP="00A15A0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Gátér </w:t>
      </w:r>
      <w:r w:rsidR="00C66CFC" w:rsidRPr="00A15A0B">
        <w:rPr>
          <w:rFonts w:ascii="Times New Roman" w:hAnsi="Times New Roman" w:cs="Times New Roman"/>
          <w:sz w:val="24"/>
          <w:szCs w:val="24"/>
        </w:rPr>
        <w:t xml:space="preserve"> </w:t>
      </w:r>
      <w:r>
        <w:rPr>
          <w:rFonts w:ascii="Times New Roman" w:hAnsi="Times New Roman" w:cs="Times New Roman"/>
          <w:sz w:val="24"/>
          <w:szCs w:val="24"/>
        </w:rPr>
        <w:t>k</w:t>
      </w:r>
      <w:r w:rsidR="00C66CFC" w:rsidRPr="00A15A0B">
        <w:rPr>
          <w:rFonts w:ascii="Times New Roman" w:hAnsi="Times New Roman" w:cs="Times New Roman"/>
          <w:sz w:val="24"/>
          <w:szCs w:val="24"/>
        </w:rPr>
        <w:t>özség</w:t>
      </w:r>
      <w:proofErr w:type="gramEnd"/>
      <w:r w:rsidR="00C66CFC" w:rsidRPr="00A15A0B">
        <w:rPr>
          <w:rFonts w:ascii="Times New Roman" w:hAnsi="Times New Roman" w:cs="Times New Roman"/>
          <w:sz w:val="24"/>
          <w:szCs w:val="24"/>
        </w:rPr>
        <w:t xml:space="preserve"> </w:t>
      </w:r>
      <w:r w:rsidR="00C960DB">
        <w:rPr>
          <w:rFonts w:ascii="Times New Roman" w:hAnsi="Times New Roman" w:cs="Times New Roman"/>
          <w:sz w:val="24"/>
          <w:szCs w:val="24"/>
        </w:rPr>
        <w:t xml:space="preserve">település fejlesztési </w:t>
      </w:r>
      <w:r w:rsidR="00C66CFC" w:rsidRPr="00A15A0B">
        <w:rPr>
          <w:rFonts w:ascii="Times New Roman" w:hAnsi="Times New Roman" w:cs="Times New Roman"/>
          <w:sz w:val="24"/>
          <w:szCs w:val="24"/>
        </w:rPr>
        <w:t xml:space="preserve"> tervét a település széles nyilvánossága bevonásával kell végrehajtani. Ez a biztosítéka annak, hogy a fejlesztési tervekből azok az </w:t>
      </w:r>
      <w:proofErr w:type="gramStart"/>
      <w:r w:rsidR="00C66CFC" w:rsidRPr="00A15A0B">
        <w:rPr>
          <w:rFonts w:ascii="Times New Roman" w:hAnsi="Times New Roman" w:cs="Times New Roman"/>
          <w:sz w:val="24"/>
          <w:szCs w:val="24"/>
        </w:rPr>
        <w:t>elemek  valósuljanak</w:t>
      </w:r>
      <w:proofErr w:type="gramEnd"/>
      <w:r w:rsidR="00C66CFC" w:rsidRPr="00A15A0B">
        <w:rPr>
          <w:rFonts w:ascii="Times New Roman" w:hAnsi="Times New Roman" w:cs="Times New Roman"/>
          <w:sz w:val="24"/>
          <w:szCs w:val="24"/>
        </w:rPr>
        <w:t xml:space="preserve"> meg, melyek a település jövőjét, hosszú távú fejlődését és fejlesztését szolgálják.</w:t>
      </w:r>
    </w:p>
    <w:p w:rsidR="00B53716" w:rsidRDefault="00C66CFC" w:rsidP="00B53716">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Ezek:  </w:t>
      </w:r>
    </w:p>
    <w:p w:rsidR="00C66CFC" w:rsidRPr="00B53716" w:rsidRDefault="00C66CFC" w:rsidP="00B53716">
      <w:pPr>
        <w:pStyle w:val="Listaszerbekezds"/>
        <w:numPr>
          <w:ilvl w:val="0"/>
          <w:numId w:val="2"/>
        </w:numPr>
        <w:spacing w:line="360" w:lineRule="auto"/>
      </w:pPr>
      <w:r w:rsidRPr="00B53716">
        <w:t xml:space="preserve">a térségi kapcsolatok erősítése, </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 település fejlesztésének összehangolása a megyei és térségi fejlesztési elképzelésekkel,</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 munkahelyteremtés,</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ide</w:t>
      </w:r>
      <w:r w:rsidR="0043020F">
        <w:rPr>
          <w:rFonts w:ascii="Times New Roman" w:hAnsi="Times New Roman" w:cs="Times New Roman"/>
          <w:sz w:val="24"/>
          <w:szCs w:val="24"/>
        </w:rPr>
        <w:t xml:space="preserve">genforgalmi </w:t>
      </w:r>
      <w:proofErr w:type="gramStart"/>
      <w:r w:rsidR="0043020F">
        <w:rPr>
          <w:rFonts w:ascii="Times New Roman" w:hAnsi="Times New Roman" w:cs="Times New Roman"/>
          <w:sz w:val="24"/>
          <w:szCs w:val="24"/>
        </w:rPr>
        <w:t>a</w:t>
      </w:r>
      <w:r w:rsidR="00B53716">
        <w:rPr>
          <w:rFonts w:ascii="Times New Roman" w:hAnsi="Times New Roman" w:cs="Times New Roman"/>
          <w:sz w:val="24"/>
          <w:szCs w:val="24"/>
        </w:rPr>
        <w:t>t</w:t>
      </w:r>
      <w:r w:rsidR="00EE206D">
        <w:rPr>
          <w:rFonts w:ascii="Times New Roman" w:hAnsi="Times New Roman" w:cs="Times New Roman"/>
          <w:sz w:val="24"/>
          <w:szCs w:val="24"/>
        </w:rPr>
        <w:t>t</w:t>
      </w:r>
      <w:r w:rsidR="00B53716">
        <w:rPr>
          <w:rFonts w:ascii="Times New Roman" w:hAnsi="Times New Roman" w:cs="Times New Roman"/>
          <w:sz w:val="24"/>
          <w:szCs w:val="24"/>
        </w:rPr>
        <w:t>rakciók  kialakítása</w:t>
      </w:r>
      <w:proofErr w:type="gramEnd"/>
      <w:r w:rsidR="00EE206D">
        <w:rPr>
          <w:rFonts w:ascii="Times New Roman" w:hAnsi="Times New Roman" w:cs="Times New Roman"/>
          <w:sz w:val="24"/>
          <w:szCs w:val="24"/>
        </w:rPr>
        <w:t>, turizmus fejlesztése</w:t>
      </w:r>
      <w:r w:rsidR="00B53716">
        <w:rPr>
          <w:rFonts w:ascii="Times New Roman" w:hAnsi="Times New Roman" w:cs="Times New Roman"/>
          <w:sz w:val="24"/>
          <w:szCs w:val="24"/>
        </w:rPr>
        <w:t xml:space="preserve"> </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 xml:space="preserve">az építészeti arculat, a még meglévő építészeti értékek megőrzése, </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lastRenderedPageBreak/>
        <w:t xml:space="preserve">a népesség számának szinten </w:t>
      </w:r>
      <w:proofErr w:type="gramStart"/>
      <w:r w:rsidRPr="00A15A0B">
        <w:rPr>
          <w:rFonts w:ascii="Times New Roman" w:hAnsi="Times New Roman" w:cs="Times New Roman"/>
          <w:sz w:val="24"/>
          <w:szCs w:val="24"/>
        </w:rPr>
        <w:t>tartása</w:t>
      </w:r>
      <w:proofErr w:type="gramEnd"/>
      <w:r w:rsidRPr="00A15A0B">
        <w:rPr>
          <w:rFonts w:ascii="Times New Roman" w:hAnsi="Times New Roman" w:cs="Times New Roman"/>
          <w:sz w:val="24"/>
          <w:szCs w:val="24"/>
        </w:rPr>
        <w:t xml:space="preserve"> ill. lehetőség szerinti emelése,</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 település megtartóerejének, a település potenciáljának növelése, ifjúságmegtartó, családbarát programok kidolgozása és megvalósítása, ennek keretében kedvezményes áron építési telkek biztosítása (kiemelt figyelemmel a több gyermekes családokra),</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 szolgáltatások fejlesztése,</w:t>
      </w:r>
    </w:p>
    <w:p w:rsidR="00B53716" w:rsidRDefault="00C66CFC" w:rsidP="00A15A0B">
      <w:pPr>
        <w:numPr>
          <w:ilvl w:val="0"/>
          <w:numId w:val="2"/>
        </w:numPr>
        <w:spacing w:after="0" w:line="360" w:lineRule="auto"/>
        <w:jc w:val="both"/>
        <w:rPr>
          <w:rFonts w:ascii="Times New Roman" w:hAnsi="Times New Roman" w:cs="Times New Roman"/>
          <w:sz w:val="24"/>
          <w:szCs w:val="24"/>
        </w:rPr>
      </w:pPr>
      <w:r w:rsidRPr="00B53716">
        <w:rPr>
          <w:rFonts w:ascii="Times New Roman" w:hAnsi="Times New Roman" w:cs="Times New Roman"/>
          <w:sz w:val="24"/>
          <w:szCs w:val="24"/>
        </w:rPr>
        <w:t>a természeti környezet fejlesztése, a belterületi zöldf</w:t>
      </w:r>
      <w:r w:rsidR="00B53716">
        <w:rPr>
          <w:rFonts w:ascii="Times New Roman" w:hAnsi="Times New Roman" w:cs="Times New Roman"/>
          <w:sz w:val="24"/>
          <w:szCs w:val="24"/>
        </w:rPr>
        <w:t xml:space="preserve">elületek igényes kialakítása, </w:t>
      </w:r>
    </w:p>
    <w:p w:rsidR="00C66CFC" w:rsidRPr="00B53716" w:rsidRDefault="00C66CFC" w:rsidP="00A15A0B">
      <w:pPr>
        <w:numPr>
          <w:ilvl w:val="0"/>
          <w:numId w:val="2"/>
        </w:numPr>
        <w:spacing w:after="0" w:line="360" w:lineRule="auto"/>
        <w:jc w:val="both"/>
        <w:rPr>
          <w:rFonts w:ascii="Times New Roman" w:hAnsi="Times New Roman" w:cs="Times New Roman"/>
          <w:sz w:val="24"/>
          <w:szCs w:val="24"/>
        </w:rPr>
      </w:pPr>
      <w:r w:rsidRPr="00B53716">
        <w:rPr>
          <w:rFonts w:ascii="Times New Roman" w:hAnsi="Times New Roman" w:cs="Times New Roman"/>
          <w:sz w:val="24"/>
          <w:szCs w:val="24"/>
        </w:rPr>
        <w:t>a környezetvédelem, a környezetterhelések minimalizálása, az emberközpontú környezetszemlélet érvényre juttatása, a vidéki életforma népszerűsítése.</w:t>
      </w:r>
    </w:p>
    <w:p w:rsidR="00C66CFC" w:rsidRPr="00A15A0B" w:rsidRDefault="00C66CFC" w:rsidP="00A15A0B">
      <w:pPr>
        <w:spacing w:line="360" w:lineRule="auto"/>
        <w:jc w:val="both"/>
        <w:rPr>
          <w:rFonts w:ascii="Times New Roman" w:hAnsi="Times New Roman" w:cs="Times New Roman"/>
          <w:sz w:val="24"/>
          <w:szCs w:val="24"/>
        </w:rPr>
      </w:pPr>
    </w:p>
    <w:p w:rsidR="00C66CFC" w:rsidRPr="00A15A0B" w:rsidRDefault="00C66CFC"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 xml:space="preserve">A településfejlesztés legfőbb célkitűzése, hogy az önkormányzati vagyon a képviselő-testület ciklusa alatt tartósan ne csökkenjen. </w:t>
      </w:r>
      <w:r w:rsidR="00052C94">
        <w:rPr>
          <w:rFonts w:ascii="Times New Roman" w:hAnsi="Times New Roman" w:cs="Times New Roman"/>
          <w:sz w:val="24"/>
          <w:szCs w:val="24"/>
        </w:rPr>
        <w:t xml:space="preserve">A szükségessé vált fejlesztések </w:t>
      </w:r>
      <w:proofErr w:type="gramStart"/>
      <w:r w:rsidR="00052C94">
        <w:rPr>
          <w:rFonts w:ascii="Times New Roman" w:hAnsi="Times New Roman" w:cs="Times New Roman"/>
          <w:sz w:val="24"/>
          <w:szCs w:val="24"/>
        </w:rPr>
        <w:t xml:space="preserve">elvégzéséhez </w:t>
      </w:r>
      <w:r w:rsidRPr="00A15A0B">
        <w:rPr>
          <w:rFonts w:ascii="Times New Roman" w:hAnsi="Times New Roman" w:cs="Times New Roman"/>
          <w:sz w:val="24"/>
          <w:szCs w:val="24"/>
        </w:rPr>
        <w:t xml:space="preserve"> a</w:t>
      </w:r>
      <w:proofErr w:type="gramEnd"/>
      <w:r w:rsidRPr="00A15A0B">
        <w:rPr>
          <w:rFonts w:ascii="Times New Roman" w:hAnsi="Times New Roman" w:cs="Times New Roman"/>
          <w:sz w:val="24"/>
          <w:szCs w:val="24"/>
        </w:rPr>
        <w:t xml:space="preserve"> képviselő-testületnek </w:t>
      </w:r>
      <w:r w:rsidR="00052C94">
        <w:rPr>
          <w:rFonts w:ascii="Times New Roman" w:hAnsi="Times New Roman" w:cs="Times New Roman"/>
          <w:sz w:val="24"/>
          <w:szCs w:val="24"/>
        </w:rPr>
        <w:t>meg kell találnia a szükséges forrásokat,</w:t>
      </w:r>
      <w:r w:rsidRPr="00A15A0B">
        <w:rPr>
          <w:rFonts w:ascii="Times New Roman" w:hAnsi="Times New Roman" w:cs="Times New Roman"/>
          <w:sz w:val="24"/>
          <w:szCs w:val="24"/>
        </w:rPr>
        <w:t xml:space="preserve"> </w:t>
      </w:r>
      <w:r w:rsidR="00052C94">
        <w:rPr>
          <w:rFonts w:ascii="Times New Roman" w:hAnsi="Times New Roman" w:cs="Times New Roman"/>
          <w:sz w:val="24"/>
          <w:szCs w:val="24"/>
        </w:rPr>
        <w:t xml:space="preserve">emellett </w:t>
      </w:r>
      <w:r w:rsidRPr="00A15A0B">
        <w:rPr>
          <w:rFonts w:ascii="Times New Roman" w:hAnsi="Times New Roman" w:cs="Times New Roman"/>
          <w:sz w:val="24"/>
          <w:szCs w:val="24"/>
        </w:rPr>
        <w:t xml:space="preserve"> zökkenőmentes működés</w:t>
      </w:r>
      <w:r w:rsidR="00052C94">
        <w:rPr>
          <w:rFonts w:ascii="Times New Roman" w:hAnsi="Times New Roman" w:cs="Times New Roman"/>
          <w:sz w:val="24"/>
          <w:szCs w:val="24"/>
        </w:rPr>
        <w:t xml:space="preserve">t is </w:t>
      </w:r>
      <w:r w:rsidRPr="00A15A0B">
        <w:rPr>
          <w:rFonts w:ascii="Times New Roman" w:hAnsi="Times New Roman" w:cs="Times New Roman"/>
          <w:sz w:val="24"/>
          <w:szCs w:val="24"/>
        </w:rPr>
        <w:t xml:space="preserve"> biztosítani kell.</w:t>
      </w:r>
    </w:p>
    <w:p w:rsidR="00352927" w:rsidRDefault="00352927" w:rsidP="00A15A0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C66CFC" w:rsidRPr="00A15A0B">
        <w:rPr>
          <w:rFonts w:ascii="Times New Roman" w:hAnsi="Times New Roman" w:cs="Times New Roman"/>
          <w:sz w:val="24"/>
          <w:szCs w:val="24"/>
        </w:rPr>
        <w:t xml:space="preserve"> település</w:t>
      </w:r>
      <w:r>
        <w:rPr>
          <w:rFonts w:ascii="Times New Roman" w:hAnsi="Times New Roman" w:cs="Times New Roman"/>
          <w:sz w:val="24"/>
          <w:szCs w:val="24"/>
        </w:rPr>
        <w:t>fejlesztés</w:t>
      </w:r>
      <w:proofErr w:type="gramEnd"/>
      <w:r>
        <w:rPr>
          <w:rFonts w:ascii="Times New Roman" w:hAnsi="Times New Roman" w:cs="Times New Roman"/>
          <w:sz w:val="24"/>
          <w:szCs w:val="24"/>
        </w:rPr>
        <w:t xml:space="preserve"> széles nyilvánosságának biztosítása okán </w:t>
      </w:r>
    </w:p>
    <w:p w:rsidR="00C66CFC" w:rsidRPr="00352927" w:rsidRDefault="00C66CFC" w:rsidP="00352927">
      <w:pPr>
        <w:pStyle w:val="Listaszerbekezds"/>
        <w:numPr>
          <w:ilvl w:val="0"/>
          <w:numId w:val="2"/>
        </w:numPr>
        <w:spacing w:line="360" w:lineRule="auto"/>
      </w:pPr>
      <w:r w:rsidRPr="00352927">
        <w:t xml:space="preserve"> </w:t>
      </w:r>
      <w:r w:rsidR="00352927" w:rsidRPr="00352927">
        <w:t>a településfejlesztésbe be kell vonni a lakosságot, a vállalkozásokat és az önszerveződő közösségeket.</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 település honlapjá</w:t>
      </w:r>
      <w:r w:rsidR="00352927">
        <w:rPr>
          <w:rFonts w:ascii="Times New Roman" w:hAnsi="Times New Roman" w:cs="Times New Roman"/>
          <w:sz w:val="24"/>
          <w:szCs w:val="24"/>
        </w:rPr>
        <w:t>t</w:t>
      </w:r>
      <w:r w:rsidRPr="00A15A0B">
        <w:rPr>
          <w:rFonts w:ascii="Times New Roman" w:hAnsi="Times New Roman" w:cs="Times New Roman"/>
          <w:sz w:val="24"/>
          <w:szCs w:val="24"/>
        </w:rPr>
        <w:t xml:space="preserve"> folyamatos</w:t>
      </w:r>
      <w:r w:rsidR="00352927">
        <w:rPr>
          <w:rFonts w:ascii="Times New Roman" w:hAnsi="Times New Roman" w:cs="Times New Roman"/>
          <w:sz w:val="24"/>
          <w:szCs w:val="24"/>
        </w:rPr>
        <w:t>an fejleszteni szükséges</w:t>
      </w:r>
      <w:r w:rsidRPr="00A15A0B">
        <w:rPr>
          <w:rFonts w:ascii="Times New Roman" w:hAnsi="Times New Roman" w:cs="Times New Roman"/>
          <w:sz w:val="24"/>
          <w:szCs w:val="24"/>
        </w:rPr>
        <w:t>, a községi újság</w:t>
      </w:r>
      <w:r w:rsidR="00352927">
        <w:rPr>
          <w:rFonts w:ascii="Times New Roman" w:hAnsi="Times New Roman" w:cs="Times New Roman"/>
          <w:sz w:val="24"/>
          <w:szCs w:val="24"/>
        </w:rPr>
        <w:t>ban</w:t>
      </w:r>
      <w:r w:rsidRPr="00A15A0B">
        <w:rPr>
          <w:rFonts w:ascii="Times New Roman" w:hAnsi="Times New Roman" w:cs="Times New Roman"/>
          <w:sz w:val="24"/>
          <w:szCs w:val="24"/>
        </w:rPr>
        <w:t xml:space="preserve"> </w:t>
      </w:r>
      <w:r w:rsidR="00352927">
        <w:rPr>
          <w:rFonts w:ascii="Times New Roman" w:hAnsi="Times New Roman" w:cs="Times New Roman"/>
          <w:sz w:val="24"/>
          <w:szCs w:val="24"/>
        </w:rPr>
        <w:t>biztosítani kell a lakossági gondolatok megjelentetését</w:t>
      </w:r>
    </w:p>
    <w:p w:rsidR="00C66CFC" w:rsidRPr="00A15A0B" w:rsidRDefault="00352927" w:rsidP="00A15A0B">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biztosítani kell </w:t>
      </w:r>
      <w:r w:rsidR="00C66CFC" w:rsidRPr="00A15A0B">
        <w:rPr>
          <w:rFonts w:ascii="Times New Roman" w:hAnsi="Times New Roman" w:cs="Times New Roman"/>
          <w:sz w:val="24"/>
          <w:szCs w:val="24"/>
        </w:rPr>
        <w:t>a képviselő-testület működésével kapcsolato</w:t>
      </w:r>
      <w:r>
        <w:rPr>
          <w:rFonts w:ascii="Times New Roman" w:hAnsi="Times New Roman" w:cs="Times New Roman"/>
          <w:sz w:val="24"/>
          <w:szCs w:val="24"/>
        </w:rPr>
        <w:t>s közérdekű adatok nyilvánosságát</w:t>
      </w:r>
      <w:r w:rsidR="00C66CFC" w:rsidRPr="00A15A0B">
        <w:rPr>
          <w:rFonts w:ascii="Times New Roman" w:hAnsi="Times New Roman" w:cs="Times New Roman"/>
          <w:sz w:val="24"/>
          <w:szCs w:val="24"/>
        </w:rPr>
        <w:t>,</w:t>
      </w:r>
    </w:p>
    <w:p w:rsidR="00C66CFC" w:rsidRPr="00A15A0B" w:rsidRDefault="00352927" w:rsidP="00A15A0B">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biztosítani kell </w:t>
      </w:r>
      <w:r w:rsidR="00C66CFC" w:rsidRPr="00A15A0B">
        <w:rPr>
          <w:rFonts w:ascii="Times New Roman" w:hAnsi="Times New Roman" w:cs="Times New Roman"/>
          <w:sz w:val="24"/>
          <w:szCs w:val="24"/>
        </w:rPr>
        <w:t>az intézményeknek, a civil szervezeteknek a településen rend</w:t>
      </w:r>
      <w:r>
        <w:rPr>
          <w:rFonts w:ascii="Times New Roman" w:hAnsi="Times New Roman" w:cs="Times New Roman"/>
          <w:sz w:val="24"/>
          <w:szCs w:val="24"/>
        </w:rPr>
        <w:t>ezett programjainak nyilvánosságát</w:t>
      </w:r>
      <w:r w:rsidR="00C66CFC" w:rsidRPr="00A15A0B">
        <w:rPr>
          <w:rFonts w:ascii="Times New Roman" w:hAnsi="Times New Roman" w:cs="Times New Roman"/>
          <w:sz w:val="24"/>
          <w:szCs w:val="24"/>
        </w:rPr>
        <w:t>,</w:t>
      </w:r>
    </w:p>
    <w:p w:rsidR="00C66CFC" w:rsidRPr="00D27012"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 turisztikai kiadványok</w:t>
      </w:r>
      <w:r w:rsidR="00352927">
        <w:rPr>
          <w:rFonts w:ascii="Times New Roman" w:hAnsi="Times New Roman" w:cs="Times New Roman"/>
          <w:sz w:val="24"/>
          <w:szCs w:val="24"/>
        </w:rPr>
        <w:t xml:space="preserve">at </w:t>
      </w:r>
      <w:proofErr w:type="gramStart"/>
      <w:r w:rsidR="00352927">
        <w:rPr>
          <w:rFonts w:ascii="Times New Roman" w:hAnsi="Times New Roman" w:cs="Times New Roman"/>
          <w:sz w:val="24"/>
          <w:szCs w:val="24"/>
        </w:rPr>
        <w:t>kell  készíteni</w:t>
      </w:r>
      <w:proofErr w:type="gramEnd"/>
      <w:r w:rsidRPr="00A15A0B">
        <w:rPr>
          <w:rFonts w:ascii="Times New Roman" w:hAnsi="Times New Roman" w:cs="Times New Roman"/>
          <w:sz w:val="24"/>
          <w:szCs w:val="24"/>
        </w:rPr>
        <w:t>.</w:t>
      </w:r>
    </w:p>
    <w:p w:rsidR="00C66CFC" w:rsidRPr="00A15A0B" w:rsidRDefault="00C66CFC" w:rsidP="00A15A0B">
      <w:pPr>
        <w:spacing w:line="360" w:lineRule="auto"/>
        <w:jc w:val="both"/>
        <w:rPr>
          <w:rFonts w:ascii="Times New Roman" w:hAnsi="Times New Roman" w:cs="Times New Roman"/>
          <w:sz w:val="24"/>
          <w:szCs w:val="24"/>
        </w:rPr>
      </w:pPr>
    </w:p>
    <w:p w:rsidR="00C66CFC" w:rsidRPr="00A15A0B" w:rsidRDefault="00C66CFC"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 településfejlesztés során figyelembe kell venni azokat a fejlesztéseket, programokat, melyekhez kapcsolódva gazdasági számítások igazolják azt, hogy a fejlesztés eredményeként az önkormányzat tartósan a korábbi éveknél magasabb bevétellel, illetve alacsonyabb kiadással számolhat.</w:t>
      </w:r>
    </w:p>
    <w:p w:rsidR="00C66CFC" w:rsidRPr="00A15A0B" w:rsidRDefault="00C66CFC"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Az elkövetkezendő években jelentős pályázati források nyílnak meg, fontos, hogy a településfejlesztés egyik eszközévé váljon a pályázati tevékenység.</w:t>
      </w:r>
    </w:p>
    <w:p w:rsidR="00C66CFC" w:rsidRPr="00A15A0B" w:rsidRDefault="00C66CFC" w:rsidP="00A15A0B">
      <w:pPr>
        <w:spacing w:line="360" w:lineRule="auto"/>
        <w:jc w:val="both"/>
        <w:rPr>
          <w:rFonts w:ascii="Times New Roman" w:hAnsi="Times New Roman" w:cs="Times New Roman"/>
          <w:sz w:val="24"/>
          <w:szCs w:val="24"/>
        </w:rPr>
      </w:pPr>
      <w:r w:rsidRPr="00A15A0B">
        <w:rPr>
          <w:rFonts w:ascii="Times New Roman" w:hAnsi="Times New Roman" w:cs="Times New Roman"/>
          <w:sz w:val="24"/>
          <w:szCs w:val="24"/>
        </w:rPr>
        <w:t>Ennek érdekében</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lastRenderedPageBreak/>
        <w:t>fontos a pályázatok folyamatos figyelemmel kísérése,</w:t>
      </w:r>
    </w:p>
    <w:p w:rsidR="00C66CFC" w:rsidRPr="00A15A0B"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amennyiben szükséges, a sikeres pályázat reményében megfelelő szakértelemmel rendelkező személyt kell keresni és megbízni,</w:t>
      </w:r>
    </w:p>
    <w:p w:rsidR="00C66CFC" w:rsidRDefault="00C66CFC" w:rsidP="00A15A0B">
      <w:pPr>
        <w:numPr>
          <w:ilvl w:val="0"/>
          <w:numId w:val="2"/>
        </w:numPr>
        <w:spacing w:after="0" w:line="360" w:lineRule="auto"/>
        <w:jc w:val="both"/>
        <w:rPr>
          <w:rFonts w:ascii="Times New Roman" w:hAnsi="Times New Roman" w:cs="Times New Roman"/>
          <w:sz w:val="24"/>
          <w:szCs w:val="24"/>
        </w:rPr>
      </w:pPr>
      <w:r w:rsidRPr="00A15A0B">
        <w:rPr>
          <w:rFonts w:ascii="Times New Roman" w:hAnsi="Times New Roman" w:cs="Times New Roman"/>
          <w:sz w:val="24"/>
          <w:szCs w:val="24"/>
        </w:rPr>
        <w:t xml:space="preserve">a pályázatokhoz megfelelő önerőt kell biztosítani. </w:t>
      </w:r>
    </w:p>
    <w:p w:rsidR="00026A37" w:rsidRDefault="00026A37" w:rsidP="00026A37">
      <w:pPr>
        <w:spacing w:after="0" w:line="360" w:lineRule="auto"/>
        <w:jc w:val="both"/>
        <w:rPr>
          <w:rFonts w:ascii="Times New Roman" w:hAnsi="Times New Roman" w:cs="Times New Roman"/>
          <w:sz w:val="24"/>
          <w:szCs w:val="24"/>
        </w:rPr>
      </w:pPr>
    </w:p>
    <w:p w:rsidR="005B5DD5" w:rsidRDefault="005B5DD5" w:rsidP="00026A37">
      <w:pPr>
        <w:spacing w:after="0" w:line="360" w:lineRule="auto"/>
        <w:jc w:val="both"/>
        <w:rPr>
          <w:rFonts w:ascii="Times New Roman" w:hAnsi="Times New Roman" w:cs="Times New Roman"/>
          <w:b/>
          <w:sz w:val="24"/>
          <w:szCs w:val="24"/>
          <w:u w:val="single"/>
        </w:rPr>
      </w:pPr>
    </w:p>
    <w:p w:rsidR="00026A37" w:rsidRDefault="00026A37" w:rsidP="00026A37">
      <w:pPr>
        <w:spacing w:after="0" w:line="360" w:lineRule="auto"/>
        <w:jc w:val="both"/>
        <w:rPr>
          <w:rFonts w:ascii="Times New Roman" w:hAnsi="Times New Roman" w:cs="Times New Roman"/>
          <w:b/>
          <w:sz w:val="24"/>
          <w:szCs w:val="24"/>
          <w:u w:val="single"/>
        </w:rPr>
      </w:pPr>
      <w:proofErr w:type="gramStart"/>
      <w:r w:rsidRPr="00746C77">
        <w:rPr>
          <w:rFonts w:ascii="Times New Roman" w:hAnsi="Times New Roman" w:cs="Times New Roman"/>
          <w:b/>
          <w:sz w:val="24"/>
          <w:szCs w:val="24"/>
          <w:u w:val="single"/>
        </w:rPr>
        <w:t>FEJLESZTÉSI</w:t>
      </w:r>
      <w:r w:rsidR="008808FA">
        <w:rPr>
          <w:rFonts w:ascii="Times New Roman" w:hAnsi="Times New Roman" w:cs="Times New Roman"/>
          <w:b/>
          <w:sz w:val="24"/>
          <w:szCs w:val="24"/>
          <w:u w:val="single"/>
        </w:rPr>
        <w:t xml:space="preserve"> </w:t>
      </w:r>
      <w:r w:rsidRPr="00746C77">
        <w:rPr>
          <w:rFonts w:ascii="Times New Roman" w:hAnsi="Times New Roman" w:cs="Times New Roman"/>
          <w:b/>
          <w:sz w:val="24"/>
          <w:szCs w:val="24"/>
          <w:u w:val="single"/>
        </w:rPr>
        <w:t xml:space="preserve"> ELKÉPZELÉSEK</w:t>
      </w:r>
      <w:proofErr w:type="gramEnd"/>
    </w:p>
    <w:p w:rsidR="005B5DD5" w:rsidRDefault="005B5DD5" w:rsidP="00026A37">
      <w:pPr>
        <w:spacing w:after="0" w:line="360" w:lineRule="auto"/>
        <w:jc w:val="both"/>
        <w:rPr>
          <w:rFonts w:ascii="Times New Roman" w:hAnsi="Times New Roman" w:cs="Times New Roman"/>
          <w:sz w:val="24"/>
          <w:szCs w:val="24"/>
        </w:rPr>
      </w:pPr>
    </w:p>
    <w:p w:rsidR="00026A37" w:rsidRDefault="005D3C93" w:rsidP="00026A37">
      <w:pPr>
        <w:spacing w:after="0" w:line="360" w:lineRule="auto"/>
        <w:jc w:val="both"/>
        <w:rPr>
          <w:rFonts w:ascii="Times New Roman" w:hAnsi="Times New Roman" w:cs="Times New Roman"/>
          <w:sz w:val="24"/>
          <w:szCs w:val="24"/>
        </w:rPr>
      </w:pPr>
      <w:r w:rsidRPr="005D3C93">
        <w:rPr>
          <w:rFonts w:ascii="Times New Roman" w:hAnsi="Times New Roman" w:cs="Times New Roman"/>
          <w:sz w:val="24"/>
          <w:szCs w:val="24"/>
        </w:rPr>
        <w:t xml:space="preserve">Ezen gazdasági programnak nem tiszte </w:t>
      </w:r>
      <w:r>
        <w:rPr>
          <w:rFonts w:ascii="Times New Roman" w:hAnsi="Times New Roman" w:cs="Times New Roman"/>
          <w:sz w:val="24"/>
          <w:szCs w:val="24"/>
        </w:rPr>
        <w:t xml:space="preserve">a fejlesztési elképzelések időrendi és költség szerinti besorolása. Főként azért nem, mert önkormányzatunk anyagi helyzete saját erőből nem, csak akkor teszi lehetővé nagyobb fejlesztések, beruházások megvalósítását, ha azokhoz pályázati vagy egyéb állami támogatást kapunk. Ezek időpontja és határideje jelenleg nem ismert, tehát nem is tervezhető. Ennek ellenére szükséges a hosszú távú fejlesztési elképzelések megfogalmazása, amelyek során a </w:t>
      </w:r>
      <w:r w:rsidR="00026A37">
        <w:rPr>
          <w:rFonts w:ascii="Times New Roman" w:hAnsi="Times New Roman" w:cs="Times New Roman"/>
          <w:sz w:val="24"/>
          <w:szCs w:val="24"/>
        </w:rPr>
        <w:t>Helyi Közösségi Akadémia által megfogalmazott stratégiai programra és a polgármesteri programra támaszkodtunk.</w:t>
      </w:r>
    </w:p>
    <w:p w:rsidR="00360C9F" w:rsidRDefault="00360C9F" w:rsidP="00026A37">
      <w:pPr>
        <w:spacing w:after="0" w:line="360" w:lineRule="auto"/>
        <w:jc w:val="both"/>
        <w:rPr>
          <w:rFonts w:ascii="Times New Roman" w:hAnsi="Times New Roman" w:cs="Times New Roman"/>
          <w:sz w:val="24"/>
          <w:szCs w:val="24"/>
        </w:rPr>
      </w:pPr>
    </w:p>
    <w:p w:rsidR="0043020F" w:rsidRPr="008808FA" w:rsidRDefault="00026A37" w:rsidP="0043020F">
      <w:pPr>
        <w:pStyle w:val="Listaszerbekezds"/>
        <w:numPr>
          <w:ilvl w:val="0"/>
          <w:numId w:val="16"/>
        </w:numPr>
        <w:spacing w:line="360" w:lineRule="auto"/>
        <w:rPr>
          <w:b/>
        </w:rPr>
      </w:pPr>
      <w:proofErr w:type="gramStart"/>
      <w:r w:rsidRPr="008808FA">
        <w:rPr>
          <w:b/>
        </w:rPr>
        <w:t>Infrast</w:t>
      </w:r>
      <w:r w:rsidR="004E3DC0" w:rsidRPr="008808FA">
        <w:rPr>
          <w:b/>
        </w:rPr>
        <w:t>r</w:t>
      </w:r>
      <w:r w:rsidRPr="008808FA">
        <w:rPr>
          <w:b/>
        </w:rPr>
        <w:t>uktúra fejlesztés</w:t>
      </w:r>
      <w:proofErr w:type="gramEnd"/>
      <w:r w:rsidRPr="008808FA">
        <w:rPr>
          <w:b/>
        </w:rPr>
        <w:t xml:space="preserve">: </w:t>
      </w:r>
    </w:p>
    <w:p w:rsidR="0043020F" w:rsidRDefault="00026A37" w:rsidP="00026A37">
      <w:pPr>
        <w:pStyle w:val="Listaszerbekezds"/>
        <w:numPr>
          <w:ilvl w:val="0"/>
          <w:numId w:val="9"/>
        </w:numPr>
        <w:spacing w:line="360" w:lineRule="auto"/>
      </w:pPr>
      <w:r>
        <w:t>takarékossági szempontból</w:t>
      </w:r>
      <w:r w:rsidR="0043020F">
        <w:t xml:space="preserve"> az önkormányzati épületek energiahatékonyságának növelése (nyílászáró csere, külső szigetelés, fűtésrendszer korszerűsítése)</w:t>
      </w:r>
    </w:p>
    <w:p w:rsidR="00026A37" w:rsidRDefault="00026A37" w:rsidP="00026A37">
      <w:pPr>
        <w:pStyle w:val="Listaszerbekezds"/>
        <w:numPr>
          <w:ilvl w:val="0"/>
          <w:numId w:val="9"/>
        </w:numPr>
        <w:spacing w:line="360" w:lineRule="auto"/>
      </w:pPr>
      <w:r>
        <w:t xml:space="preserve"> </w:t>
      </w:r>
      <w:proofErr w:type="spellStart"/>
      <w:r>
        <w:t>LED-es</w:t>
      </w:r>
      <w:proofErr w:type="spellEnd"/>
      <w:r>
        <w:t xml:space="preserve"> közvilágítás kialakítása</w:t>
      </w:r>
    </w:p>
    <w:p w:rsidR="00026A37" w:rsidRDefault="00026A37" w:rsidP="00026A37">
      <w:pPr>
        <w:pStyle w:val="Listaszerbekezds"/>
        <w:numPr>
          <w:ilvl w:val="0"/>
          <w:numId w:val="9"/>
        </w:numPr>
        <w:spacing w:line="360" w:lineRule="auto"/>
      </w:pPr>
      <w:r>
        <w:t>külterületi utak rendbe tétele, karbantartása</w:t>
      </w:r>
    </w:p>
    <w:p w:rsidR="00026A37" w:rsidRDefault="00026A37" w:rsidP="00026A37">
      <w:pPr>
        <w:pStyle w:val="Listaszerbekezds"/>
        <w:numPr>
          <w:ilvl w:val="0"/>
          <w:numId w:val="9"/>
        </w:numPr>
        <w:spacing w:line="360" w:lineRule="auto"/>
      </w:pPr>
      <w:r>
        <w:t>belvízelvezető csatornahálózat kiépítése</w:t>
      </w:r>
      <w:r w:rsidR="000521D5">
        <w:t xml:space="preserve"> (elsősorban a nagyobb terület vizeit összegyűjtő és elvezető Vízmű-köz és Petőfi utca mentén)</w:t>
      </w:r>
    </w:p>
    <w:p w:rsidR="00026A37" w:rsidRDefault="00026A37" w:rsidP="00026A37">
      <w:pPr>
        <w:pStyle w:val="Listaszerbekezds"/>
        <w:numPr>
          <w:ilvl w:val="0"/>
          <w:numId w:val="9"/>
        </w:numPr>
        <w:spacing w:line="360" w:lineRule="auto"/>
      </w:pPr>
      <w:r>
        <w:t>üres ingatlanok kihasználása</w:t>
      </w:r>
      <w:r w:rsidR="000521D5">
        <w:t>, lehetőség szerint munkahelyteremtéssel</w:t>
      </w:r>
      <w:r w:rsidR="005B5DD5">
        <w:t xml:space="preserve"> kombinálva</w:t>
      </w:r>
    </w:p>
    <w:p w:rsidR="00026A37" w:rsidRDefault="00026A37" w:rsidP="00026A37">
      <w:pPr>
        <w:pStyle w:val="Listaszerbekezds"/>
        <w:numPr>
          <w:ilvl w:val="0"/>
          <w:numId w:val="9"/>
        </w:numPr>
        <w:spacing w:line="360" w:lineRule="auto"/>
      </w:pPr>
      <w:r>
        <w:t>bankautomata telepítése</w:t>
      </w:r>
    </w:p>
    <w:p w:rsidR="005B5DD5" w:rsidRDefault="005B5DD5" w:rsidP="00026A37">
      <w:pPr>
        <w:pStyle w:val="Listaszerbekezds"/>
        <w:numPr>
          <w:ilvl w:val="0"/>
          <w:numId w:val="9"/>
        </w:numPr>
        <w:spacing w:line="360" w:lineRule="auto"/>
      </w:pPr>
      <w:r>
        <w:t>ravatalozó felújítása</w:t>
      </w:r>
    </w:p>
    <w:p w:rsidR="005B5DD5" w:rsidRDefault="005B5DD5" w:rsidP="00026A37">
      <w:pPr>
        <w:pStyle w:val="Listaszerbekezds"/>
        <w:numPr>
          <w:ilvl w:val="0"/>
          <w:numId w:val="9"/>
        </w:numPr>
        <w:spacing w:line="360" w:lineRule="auto"/>
      </w:pPr>
      <w:r>
        <w:t>fedett kerékpártároló kialakítása</w:t>
      </w:r>
    </w:p>
    <w:p w:rsidR="00026A37" w:rsidRDefault="00026A37" w:rsidP="003C2427">
      <w:pPr>
        <w:pStyle w:val="Listaszerbekezds"/>
        <w:numPr>
          <w:ilvl w:val="0"/>
          <w:numId w:val="13"/>
        </w:numPr>
        <w:spacing w:line="360" w:lineRule="auto"/>
      </w:pPr>
      <w:r w:rsidRPr="008808FA">
        <w:rPr>
          <w:b/>
        </w:rPr>
        <w:t>Környezetvédelem</w:t>
      </w:r>
      <w:r>
        <w:t>:</w:t>
      </w:r>
    </w:p>
    <w:p w:rsidR="003C2427" w:rsidRPr="003C2427" w:rsidRDefault="003C2427" w:rsidP="003C2427">
      <w:pPr>
        <w:pStyle w:val="Listaszerbekezds"/>
        <w:numPr>
          <w:ilvl w:val="0"/>
          <w:numId w:val="12"/>
        </w:numPr>
        <w:rPr>
          <w:u w:val="single"/>
        </w:rPr>
      </w:pPr>
      <w:proofErr w:type="spellStart"/>
      <w:r>
        <w:t>parlagfűirtás</w:t>
      </w:r>
      <w:proofErr w:type="spellEnd"/>
      <w:r>
        <w:t>, általános gyommentesítés</w:t>
      </w:r>
      <w:r w:rsidR="00360C9F">
        <w:t>, a lak</w:t>
      </w:r>
      <w:r w:rsidR="00E8408F">
        <w:t>a</w:t>
      </w:r>
      <w:r w:rsidR="00360C9F">
        <w:t>tlan, gondozatlan ingatlanok tisztán tartása</w:t>
      </w:r>
    </w:p>
    <w:p w:rsidR="00714BCE" w:rsidRPr="00714BCE" w:rsidRDefault="00714BCE" w:rsidP="00714BCE">
      <w:pPr>
        <w:pStyle w:val="Listaszerbekezds"/>
        <w:ind w:left="1440"/>
        <w:rPr>
          <w:u w:val="single"/>
        </w:rPr>
      </w:pPr>
    </w:p>
    <w:p w:rsidR="003C2427" w:rsidRPr="004E3DC0" w:rsidRDefault="003C2427" w:rsidP="004E3DC0">
      <w:pPr>
        <w:pStyle w:val="Listaszerbekezds"/>
        <w:numPr>
          <w:ilvl w:val="0"/>
          <w:numId w:val="12"/>
        </w:numPr>
        <w:rPr>
          <w:u w:val="single"/>
        </w:rPr>
      </w:pPr>
      <w:r>
        <w:t xml:space="preserve">községünk tisztaságáért program </w:t>
      </w:r>
      <w:r w:rsidR="00C960DB">
        <w:t>kidolgozása</w:t>
      </w:r>
      <w:r w:rsidR="005B5DD5">
        <w:t>: rendszeres szemétszedés, virágosítás</w:t>
      </w:r>
    </w:p>
    <w:p w:rsidR="003C2427" w:rsidRPr="00BC4549" w:rsidRDefault="003C2427" w:rsidP="003C2427">
      <w:pPr>
        <w:spacing w:after="0" w:line="240" w:lineRule="auto"/>
        <w:ind w:left="1068"/>
        <w:jc w:val="both"/>
        <w:rPr>
          <w:u w:val="single"/>
        </w:rPr>
      </w:pPr>
    </w:p>
    <w:p w:rsidR="003C2427" w:rsidRPr="00714BCE" w:rsidRDefault="003C2427" w:rsidP="00714BCE">
      <w:pPr>
        <w:pStyle w:val="Listaszerbekezds"/>
        <w:numPr>
          <w:ilvl w:val="0"/>
          <w:numId w:val="12"/>
        </w:numPr>
        <w:rPr>
          <w:u w:val="single"/>
        </w:rPr>
      </w:pPr>
      <w:r>
        <w:t>közterületeink virágosítása</w:t>
      </w:r>
    </w:p>
    <w:p w:rsidR="003C2427" w:rsidRDefault="003C2427" w:rsidP="003C2427">
      <w:pPr>
        <w:pStyle w:val="Listaszerbekezds"/>
        <w:rPr>
          <w:u w:val="single"/>
        </w:rPr>
      </w:pPr>
    </w:p>
    <w:p w:rsidR="003C2427" w:rsidRDefault="003C2427" w:rsidP="00714BCE">
      <w:pPr>
        <w:pStyle w:val="Listaszerbekezds"/>
        <w:numPr>
          <w:ilvl w:val="0"/>
          <w:numId w:val="12"/>
        </w:numPr>
      </w:pPr>
      <w:r w:rsidRPr="003C2427">
        <w:t>szelektív hulladékgyűjtés népszerűsítése</w:t>
      </w:r>
      <w:r w:rsidR="0043020F">
        <w:t>, komposztálás elterjesztése</w:t>
      </w:r>
    </w:p>
    <w:p w:rsidR="0014691F" w:rsidRDefault="0014691F" w:rsidP="0014691F">
      <w:pPr>
        <w:pStyle w:val="Listaszerbekezds"/>
      </w:pPr>
    </w:p>
    <w:p w:rsidR="0014691F" w:rsidRPr="008808FA" w:rsidRDefault="0014691F" w:rsidP="00714BCE">
      <w:pPr>
        <w:pStyle w:val="Listaszerbekezds"/>
        <w:numPr>
          <w:ilvl w:val="0"/>
          <w:numId w:val="13"/>
        </w:numPr>
        <w:rPr>
          <w:b/>
        </w:rPr>
      </w:pPr>
      <w:r w:rsidRPr="008808FA">
        <w:rPr>
          <w:b/>
        </w:rPr>
        <w:t>Oktatás, művelődés</w:t>
      </w:r>
    </w:p>
    <w:p w:rsidR="0014691F" w:rsidRDefault="0014691F" w:rsidP="0014691F">
      <w:pPr>
        <w:pStyle w:val="Listaszerbekezds"/>
      </w:pPr>
    </w:p>
    <w:p w:rsidR="004E3DC0" w:rsidRPr="00E8408F" w:rsidRDefault="0014691F" w:rsidP="00360C9F">
      <w:pPr>
        <w:numPr>
          <w:ilvl w:val="0"/>
          <w:numId w:val="14"/>
        </w:numPr>
        <w:spacing w:after="0" w:line="360" w:lineRule="auto"/>
        <w:ind w:left="720" w:firstLine="206"/>
        <w:jc w:val="both"/>
        <w:rPr>
          <w:rFonts w:ascii="Times New Roman" w:hAnsi="Times New Roman" w:cs="Times New Roman"/>
          <w:sz w:val="24"/>
          <w:szCs w:val="24"/>
          <w:u w:val="single"/>
        </w:rPr>
      </w:pPr>
      <w:r w:rsidRPr="00E8408F">
        <w:rPr>
          <w:rFonts w:ascii="Times New Roman" w:hAnsi="Times New Roman" w:cs="Times New Roman"/>
          <w:sz w:val="24"/>
          <w:szCs w:val="24"/>
        </w:rPr>
        <w:t>óvodai nevelés színvonalának megtartása, emelése</w:t>
      </w:r>
      <w:r w:rsidR="0043020F" w:rsidRPr="00E8408F">
        <w:rPr>
          <w:rFonts w:ascii="Times New Roman" w:hAnsi="Times New Roman" w:cs="Times New Roman"/>
          <w:sz w:val="24"/>
          <w:szCs w:val="24"/>
        </w:rPr>
        <w:t>, a „zöld óvoda” cím megtartása, művészeti nevelés előnyben részesítése</w:t>
      </w:r>
    </w:p>
    <w:p w:rsidR="00E8408F" w:rsidRDefault="00E8408F" w:rsidP="00E8408F">
      <w:pPr>
        <w:numPr>
          <w:ilvl w:val="0"/>
          <w:numId w:val="14"/>
        </w:numPr>
        <w:spacing w:after="0" w:line="360" w:lineRule="auto"/>
        <w:ind w:left="720" w:firstLine="206"/>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14691F" w:rsidRPr="00E8408F">
        <w:rPr>
          <w:rFonts w:ascii="Times New Roman" w:hAnsi="Times New Roman" w:cs="Times New Roman"/>
          <w:sz w:val="24"/>
          <w:szCs w:val="24"/>
        </w:rPr>
        <w:t xml:space="preserve">tehetséges, szociálisan rászorult hallgatók támogatása </w:t>
      </w:r>
      <w:proofErr w:type="gramStart"/>
      <w:r w:rsidR="0014691F" w:rsidRPr="00E8408F">
        <w:rPr>
          <w:rFonts w:ascii="Times New Roman" w:hAnsi="Times New Roman" w:cs="Times New Roman"/>
          <w:sz w:val="24"/>
          <w:szCs w:val="24"/>
        </w:rPr>
        <w:t xml:space="preserve">( </w:t>
      </w:r>
      <w:proofErr w:type="spellStart"/>
      <w:r w:rsidR="0014691F" w:rsidRPr="00E8408F">
        <w:rPr>
          <w:rFonts w:ascii="Times New Roman" w:hAnsi="Times New Roman" w:cs="Times New Roman"/>
          <w:sz w:val="24"/>
          <w:szCs w:val="24"/>
        </w:rPr>
        <w:t>Bursa</w:t>
      </w:r>
      <w:proofErr w:type="spellEnd"/>
      <w:proofErr w:type="gramEnd"/>
      <w:r w:rsidR="0014691F" w:rsidRPr="00E8408F">
        <w:rPr>
          <w:rFonts w:ascii="Times New Roman" w:hAnsi="Times New Roman" w:cs="Times New Roman"/>
          <w:sz w:val="24"/>
          <w:szCs w:val="24"/>
        </w:rPr>
        <w:t xml:space="preserve"> ) </w:t>
      </w:r>
    </w:p>
    <w:p w:rsidR="00714BCE" w:rsidRPr="00E8408F" w:rsidRDefault="00E8408F" w:rsidP="00360C9F">
      <w:pPr>
        <w:numPr>
          <w:ilvl w:val="0"/>
          <w:numId w:val="14"/>
        </w:numPr>
        <w:spacing w:after="0" w:line="360" w:lineRule="auto"/>
        <w:ind w:left="720" w:firstLine="206"/>
        <w:jc w:val="both"/>
        <w:rPr>
          <w:rFonts w:ascii="Times New Roman" w:hAnsi="Times New Roman" w:cs="Times New Roman"/>
          <w:sz w:val="24"/>
          <w:szCs w:val="24"/>
          <w:u w:val="single"/>
        </w:rPr>
      </w:pPr>
      <w:r>
        <w:t xml:space="preserve">        </w:t>
      </w:r>
      <w:r w:rsidR="0014691F" w:rsidRPr="005B5DD5">
        <w:t xml:space="preserve">ünnepeink, rendezvényeink megtartása, színvonalának, az azon való résztvevők </w:t>
      </w:r>
      <w:r w:rsidR="00714BCE" w:rsidRPr="005B5DD5">
        <w:t xml:space="preserve">    </w:t>
      </w:r>
      <w:r>
        <w:t xml:space="preserve">   </w:t>
      </w:r>
      <w:r w:rsidR="0014691F" w:rsidRPr="005B5DD5">
        <w:t>számának növelése</w:t>
      </w:r>
    </w:p>
    <w:p w:rsidR="0014691F" w:rsidRPr="005B5DD5" w:rsidRDefault="0014691F" w:rsidP="00360C9F">
      <w:pPr>
        <w:numPr>
          <w:ilvl w:val="0"/>
          <w:numId w:val="14"/>
        </w:numPr>
        <w:spacing w:after="0" w:line="360" w:lineRule="auto"/>
        <w:ind w:firstLine="206"/>
        <w:jc w:val="both"/>
        <w:rPr>
          <w:rFonts w:ascii="Times New Roman" w:hAnsi="Times New Roman" w:cs="Times New Roman"/>
          <w:sz w:val="24"/>
          <w:szCs w:val="24"/>
          <w:u w:val="single"/>
        </w:rPr>
      </w:pPr>
      <w:r w:rsidRPr="005B5DD5">
        <w:rPr>
          <w:rFonts w:ascii="Times New Roman" w:hAnsi="Times New Roman" w:cs="Times New Roman"/>
          <w:sz w:val="24"/>
          <w:szCs w:val="24"/>
        </w:rPr>
        <w:t xml:space="preserve">megyei </w:t>
      </w:r>
      <w:proofErr w:type="gramStart"/>
      <w:r w:rsidRPr="005B5DD5">
        <w:rPr>
          <w:rFonts w:ascii="Times New Roman" w:hAnsi="Times New Roman" w:cs="Times New Roman"/>
          <w:sz w:val="24"/>
          <w:szCs w:val="24"/>
        </w:rPr>
        <w:t>könyvtári  ellátásban</w:t>
      </w:r>
      <w:proofErr w:type="gramEnd"/>
      <w:r w:rsidRPr="005B5DD5">
        <w:rPr>
          <w:rFonts w:ascii="Times New Roman" w:hAnsi="Times New Roman" w:cs="Times New Roman"/>
          <w:sz w:val="24"/>
          <w:szCs w:val="24"/>
        </w:rPr>
        <w:t xml:space="preserve"> való részvétel megtartása</w:t>
      </w:r>
      <w:r w:rsidR="0043020F" w:rsidRPr="005B5DD5">
        <w:rPr>
          <w:rFonts w:ascii="Times New Roman" w:hAnsi="Times New Roman" w:cs="Times New Roman"/>
          <w:sz w:val="24"/>
          <w:szCs w:val="24"/>
        </w:rPr>
        <w:t xml:space="preserve">, az együttműködés gazdagítása </w:t>
      </w:r>
      <w:r w:rsidRPr="005B5DD5">
        <w:rPr>
          <w:rFonts w:ascii="Times New Roman" w:hAnsi="Times New Roman" w:cs="Times New Roman"/>
          <w:sz w:val="24"/>
          <w:szCs w:val="24"/>
        </w:rPr>
        <w:t xml:space="preserve"> </w:t>
      </w:r>
    </w:p>
    <w:p w:rsidR="004E3DC0" w:rsidRPr="00714BCE" w:rsidRDefault="004E3DC0" w:rsidP="00360C9F">
      <w:pPr>
        <w:pStyle w:val="Listaszerbekezds"/>
        <w:spacing w:line="360" w:lineRule="auto"/>
        <w:ind w:firstLine="206"/>
        <w:rPr>
          <w:u w:val="single"/>
        </w:rPr>
      </w:pPr>
    </w:p>
    <w:p w:rsidR="004E3DC0" w:rsidRPr="008808FA" w:rsidRDefault="004E3DC0" w:rsidP="005B5DD5">
      <w:pPr>
        <w:pStyle w:val="Listaszerbekezds"/>
        <w:numPr>
          <w:ilvl w:val="0"/>
          <w:numId w:val="13"/>
        </w:numPr>
        <w:spacing w:line="360" w:lineRule="auto"/>
        <w:rPr>
          <w:b/>
        </w:rPr>
      </w:pPr>
      <w:r w:rsidRPr="00714BCE">
        <w:t xml:space="preserve"> </w:t>
      </w:r>
      <w:r w:rsidRPr="008808FA">
        <w:rPr>
          <w:b/>
        </w:rPr>
        <w:t>Szociális és egészségügyi ellátás</w:t>
      </w:r>
    </w:p>
    <w:p w:rsidR="004E3DC0" w:rsidRPr="00042418" w:rsidRDefault="004E3DC0" w:rsidP="005B5DD5">
      <w:pPr>
        <w:pStyle w:val="Listaszerbekezds"/>
        <w:numPr>
          <w:ilvl w:val="0"/>
          <w:numId w:val="21"/>
        </w:numPr>
        <w:spacing w:line="360" w:lineRule="auto"/>
        <w:rPr>
          <w:u w:val="single"/>
        </w:rPr>
      </w:pPr>
      <w:r w:rsidRPr="00042418">
        <w:t xml:space="preserve">Jelenlegi szociális és egészségügyi rendszer fenntartása (vállalkozási szerződés </w:t>
      </w:r>
      <w:proofErr w:type="gramStart"/>
      <w:r w:rsidRPr="00042418">
        <w:t>alapján )</w:t>
      </w:r>
      <w:proofErr w:type="gramEnd"/>
      <w:r w:rsidR="005B5DD5">
        <w:t>, lehetőség szerinti javítása mindennapos helyi ellátással</w:t>
      </w:r>
    </w:p>
    <w:p w:rsidR="004E3DC0" w:rsidRPr="00042418" w:rsidRDefault="004E3DC0" w:rsidP="005B5DD5">
      <w:pPr>
        <w:pStyle w:val="Listaszerbekezds"/>
        <w:numPr>
          <w:ilvl w:val="0"/>
          <w:numId w:val="21"/>
        </w:numPr>
        <w:spacing w:line="360" w:lineRule="auto"/>
        <w:rPr>
          <w:u w:val="single"/>
        </w:rPr>
      </w:pPr>
      <w:r w:rsidRPr="00042418">
        <w:t>Szociálisan r</w:t>
      </w:r>
      <w:r w:rsidR="005B5DD5">
        <w:t>ászorult személyek támogatása (</w:t>
      </w:r>
      <w:r w:rsidRPr="00042418">
        <w:t>települési támogatási rendelet szerint)</w:t>
      </w:r>
    </w:p>
    <w:p w:rsidR="00CF7F5D" w:rsidRPr="005B5DD5" w:rsidRDefault="00042418" w:rsidP="005B5DD5">
      <w:pPr>
        <w:numPr>
          <w:ilvl w:val="0"/>
          <w:numId w:val="21"/>
        </w:numPr>
        <w:spacing w:after="0" w:line="360" w:lineRule="auto"/>
        <w:jc w:val="both"/>
        <w:rPr>
          <w:rFonts w:ascii="Times New Roman" w:hAnsi="Times New Roman" w:cs="Times New Roman"/>
          <w:sz w:val="24"/>
          <w:szCs w:val="24"/>
          <w:u w:val="single"/>
        </w:rPr>
      </w:pPr>
      <w:r w:rsidRPr="005B5DD5">
        <w:rPr>
          <w:rFonts w:ascii="Times New Roman" w:hAnsi="Times New Roman" w:cs="Times New Roman"/>
          <w:sz w:val="24"/>
          <w:szCs w:val="24"/>
        </w:rPr>
        <w:t>Kötelező és ajánlott szűrővizsgálatok népszerűsítése</w:t>
      </w:r>
    </w:p>
    <w:p w:rsidR="00CF7F5D" w:rsidRPr="005B5DD5" w:rsidRDefault="00CF7F5D" w:rsidP="005B5DD5">
      <w:pPr>
        <w:spacing w:line="360" w:lineRule="auto"/>
        <w:jc w:val="both"/>
        <w:rPr>
          <w:rFonts w:ascii="Times New Roman" w:hAnsi="Times New Roman" w:cs="Times New Roman"/>
        </w:rPr>
      </w:pPr>
    </w:p>
    <w:p w:rsidR="00CF7F5D" w:rsidRPr="008808FA" w:rsidRDefault="00CF7F5D" w:rsidP="005B5DD5">
      <w:pPr>
        <w:pStyle w:val="Listaszerbekezds"/>
        <w:numPr>
          <w:ilvl w:val="0"/>
          <w:numId w:val="13"/>
        </w:numPr>
        <w:spacing w:line="360" w:lineRule="auto"/>
        <w:rPr>
          <w:b/>
        </w:rPr>
      </w:pPr>
      <w:r w:rsidRPr="00042418">
        <w:t xml:space="preserve"> </w:t>
      </w:r>
      <w:r w:rsidRPr="008808FA">
        <w:rPr>
          <w:b/>
        </w:rPr>
        <w:t>Közbiztonság</w:t>
      </w:r>
    </w:p>
    <w:p w:rsidR="00CF7F5D" w:rsidRPr="00310C5B" w:rsidRDefault="00310C5B" w:rsidP="00360C9F">
      <w:pPr>
        <w:pStyle w:val="Listaszerbekezds"/>
        <w:numPr>
          <w:ilvl w:val="0"/>
          <w:numId w:val="23"/>
        </w:numPr>
        <w:spacing w:line="360" w:lineRule="auto"/>
        <w:ind w:left="993" w:firstLine="201"/>
        <w:rPr>
          <w:u w:val="single"/>
        </w:rPr>
      </w:pPr>
      <w:r w:rsidRPr="00310C5B">
        <w:t>Jó</w:t>
      </w:r>
      <w:r w:rsidR="00CF7F5D" w:rsidRPr="00310C5B">
        <w:t xml:space="preserve"> együttműködés fenntartása rendőrséggel</w:t>
      </w:r>
      <w:r w:rsidRPr="00310C5B">
        <w:t>, polgárőrséggel</w:t>
      </w:r>
    </w:p>
    <w:p w:rsidR="00CF7F5D" w:rsidRPr="00CE0508" w:rsidRDefault="00CF7F5D" w:rsidP="00360C9F">
      <w:pPr>
        <w:numPr>
          <w:ilvl w:val="0"/>
          <w:numId w:val="17"/>
        </w:numPr>
        <w:spacing w:after="0" w:line="360" w:lineRule="auto"/>
        <w:ind w:left="993" w:firstLine="201"/>
        <w:jc w:val="both"/>
        <w:rPr>
          <w:rFonts w:ascii="Times New Roman" w:hAnsi="Times New Roman" w:cs="Times New Roman"/>
          <w:sz w:val="24"/>
          <w:szCs w:val="24"/>
          <w:u w:val="single"/>
        </w:rPr>
      </w:pPr>
      <w:r w:rsidRPr="00CE0508">
        <w:rPr>
          <w:rFonts w:ascii="Times New Roman" w:hAnsi="Times New Roman" w:cs="Times New Roman"/>
          <w:sz w:val="24"/>
          <w:szCs w:val="24"/>
        </w:rPr>
        <w:t>Közterületek, rendezvények rendjének megőrzése</w:t>
      </w:r>
    </w:p>
    <w:p w:rsidR="00CF7F5D" w:rsidRDefault="00CF7F5D" w:rsidP="00360C9F">
      <w:pPr>
        <w:spacing w:line="360" w:lineRule="auto"/>
        <w:ind w:left="993" w:firstLine="201"/>
        <w:jc w:val="both"/>
        <w:rPr>
          <w:sz w:val="24"/>
          <w:szCs w:val="24"/>
          <w:u w:val="single"/>
        </w:rPr>
      </w:pPr>
    </w:p>
    <w:p w:rsidR="004F2539" w:rsidRPr="008808FA" w:rsidRDefault="004F2539" w:rsidP="005B5DD5">
      <w:pPr>
        <w:pStyle w:val="Listaszerbekezds"/>
        <w:numPr>
          <w:ilvl w:val="0"/>
          <w:numId w:val="13"/>
        </w:numPr>
        <w:spacing w:line="360" w:lineRule="auto"/>
        <w:rPr>
          <w:b/>
        </w:rPr>
      </w:pPr>
      <w:r w:rsidRPr="008808FA">
        <w:rPr>
          <w:b/>
        </w:rPr>
        <w:t>Civil szervezetek</w:t>
      </w:r>
    </w:p>
    <w:p w:rsidR="004F2539" w:rsidRDefault="004F2539" w:rsidP="005B5DD5">
      <w:pPr>
        <w:pStyle w:val="Listaszerbekezds"/>
        <w:spacing w:line="360" w:lineRule="auto"/>
        <w:rPr>
          <w:u w:val="single"/>
        </w:rPr>
      </w:pPr>
    </w:p>
    <w:p w:rsidR="004F2539" w:rsidRDefault="004F2539" w:rsidP="005B5DD5">
      <w:pPr>
        <w:pStyle w:val="Listaszerbekezds"/>
        <w:numPr>
          <w:ilvl w:val="0"/>
          <w:numId w:val="18"/>
        </w:numPr>
        <w:spacing w:line="360" w:lineRule="auto"/>
      </w:pPr>
      <w:r w:rsidRPr="004F2539">
        <w:t xml:space="preserve">Civil szervezetek </w:t>
      </w:r>
      <w:r>
        <w:t xml:space="preserve">számának, a bennük tevékenykedő lakosság számának növelése, </w:t>
      </w:r>
    </w:p>
    <w:p w:rsidR="004F2539" w:rsidRDefault="004F2539" w:rsidP="005B5DD5">
      <w:pPr>
        <w:pStyle w:val="Listaszerbekezds"/>
        <w:numPr>
          <w:ilvl w:val="0"/>
          <w:numId w:val="18"/>
        </w:numPr>
        <w:spacing w:line="360" w:lineRule="auto"/>
      </w:pPr>
      <w:r>
        <w:t>civilek bevonása az önkormányzati folyamatokba, döntés előkészítésbe</w:t>
      </w:r>
    </w:p>
    <w:p w:rsidR="004F2539" w:rsidRDefault="004F2539" w:rsidP="005B5DD5">
      <w:pPr>
        <w:pStyle w:val="Listaszerbekezds"/>
        <w:numPr>
          <w:ilvl w:val="0"/>
          <w:numId w:val="18"/>
        </w:numPr>
        <w:spacing w:line="360" w:lineRule="auto"/>
      </w:pPr>
      <w:r>
        <w:t>civil szervezetekkel a jó kapcsolat ápolása, fejlesztése</w:t>
      </w:r>
    </w:p>
    <w:p w:rsidR="004F2539" w:rsidRDefault="004F2539" w:rsidP="005B5DD5">
      <w:pPr>
        <w:pStyle w:val="Listaszerbekezds"/>
        <w:numPr>
          <w:ilvl w:val="0"/>
          <w:numId w:val="18"/>
        </w:numPr>
        <w:spacing w:line="360" w:lineRule="auto"/>
      </w:pPr>
      <w:r>
        <w:t>programjaik támogatása, népszerűsítése</w:t>
      </w:r>
    </w:p>
    <w:p w:rsidR="001421A3" w:rsidRPr="008808FA" w:rsidRDefault="001421A3" w:rsidP="005B5DD5">
      <w:pPr>
        <w:spacing w:line="360" w:lineRule="auto"/>
        <w:rPr>
          <w:rFonts w:ascii="Times New Roman" w:hAnsi="Times New Roman" w:cs="Times New Roman"/>
        </w:rPr>
      </w:pPr>
    </w:p>
    <w:p w:rsidR="001421A3" w:rsidRPr="008808FA" w:rsidRDefault="001421A3" w:rsidP="005B5DD5">
      <w:pPr>
        <w:spacing w:line="360" w:lineRule="auto"/>
        <w:rPr>
          <w:rFonts w:ascii="Times New Roman" w:hAnsi="Times New Roman" w:cs="Times New Roman"/>
          <w:b/>
        </w:rPr>
      </w:pPr>
      <w:r w:rsidRPr="008808FA">
        <w:rPr>
          <w:rFonts w:ascii="Times New Roman" w:hAnsi="Times New Roman" w:cs="Times New Roman"/>
          <w:b/>
        </w:rPr>
        <w:lastRenderedPageBreak/>
        <w:t>MUNKAHELYTEREMTÉS</w:t>
      </w:r>
    </w:p>
    <w:p w:rsidR="001421A3" w:rsidRDefault="001421A3" w:rsidP="005B5DD5">
      <w:pPr>
        <w:pStyle w:val="Listaszerbekezds"/>
        <w:numPr>
          <w:ilvl w:val="0"/>
          <w:numId w:val="19"/>
        </w:numPr>
        <w:spacing w:line="360" w:lineRule="auto"/>
      </w:pPr>
      <w:r>
        <w:t xml:space="preserve">Mezőgazdasági település lévén elsősorban a növénytermesztés és állattenyésztés területén kell törekednünk </w:t>
      </w:r>
      <w:proofErr w:type="gramStart"/>
      <w:r>
        <w:t>munkahely teremtésre</w:t>
      </w:r>
      <w:proofErr w:type="gramEnd"/>
      <w:r>
        <w:t>: az önkormányzati szántók művelésébe be kell vonni a lakosságot, másrészt a háztáji kiskertekben gazdasági célra végzett növénytermesztést megvalósítani</w:t>
      </w:r>
    </w:p>
    <w:p w:rsidR="001421A3" w:rsidRDefault="001421A3" w:rsidP="005B5DD5">
      <w:pPr>
        <w:pStyle w:val="Listaszerbekezds"/>
        <w:numPr>
          <w:ilvl w:val="0"/>
          <w:numId w:val="19"/>
        </w:numPr>
        <w:spacing w:line="360" w:lineRule="auto"/>
      </w:pPr>
      <w:r>
        <w:t>A kihasználatlanul álló önkormányzati és magáningatlanok hasznosítása vállalkozói telephelyként</w:t>
      </w:r>
    </w:p>
    <w:p w:rsidR="001421A3" w:rsidRDefault="001421A3" w:rsidP="005B5DD5">
      <w:pPr>
        <w:pStyle w:val="Listaszerbekezds"/>
        <w:numPr>
          <w:ilvl w:val="0"/>
          <w:numId w:val="19"/>
        </w:numPr>
        <w:spacing w:line="360" w:lineRule="auto"/>
      </w:pPr>
      <w:r>
        <w:t>Helyi termék értékesítési hálózat kiépítése</w:t>
      </w:r>
    </w:p>
    <w:p w:rsidR="001421A3" w:rsidRDefault="001421A3" w:rsidP="005B5DD5">
      <w:pPr>
        <w:pStyle w:val="Listaszerbekezds"/>
        <w:numPr>
          <w:ilvl w:val="0"/>
          <w:numId w:val="19"/>
        </w:numPr>
        <w:spacing w:line="360" w:lineRule="auto"/>
      </w:pPr>
      <w:r>
        <w:t>Helyi turisztikai attrakciók kialakítása, a lakosság bevonása a</w:t>
      </w:r>
      <w:r w:rsidR="00310C5B">
        <w:t xml:space="preserve"> turisztikai szolgáltatásokba (</w:t>
      </w:r>
      <w:r>
        <w:t>étkeztetés, szálláshelyek biztosítása, erdei iskolai lehetőség kidolgozása)</w:t>
      </w:r>
    </w:p>
    <w:p w:rsidR="001421A3" w:rsidRDefault="001421A3" w:rsidP="005B5DD5">
      <w:pPr>
        <w:pStyle w:val="Listaszerbekezds"/>
        <w:numPr>
          <w:ilvl w:val="0"/>
          <w:numId w:val="19"/>
        </w:numPr>
        <w:spacing w:line="360" w:lineRule="auto"/>
      </w:pPr>
      <w:r>
        <w:t>Távmunka lehetőségének kihasználása</w:t>
      </w:r>
    </w:p>
    <w:p w:rsidR="00C960DB" w:rsidRPr="004F2539" w:rsidRDefault="00C960DB" w:rsidP="005B5DD5">
      <w:pPr>
        <w:pStyle w:val="Listaszerbekezds"/>
        <w:numPr>
          <w:ilvl w:val="0"/>
          <w:numId w:val="19"/>
        </w:numPr>
        <w:spacing w:line="360" w:lineRule="auto"/>
      </w:pPr>
      <w:r>
        <w:t>Közmunka program folytatása</w:t>
      </w:r>
    </w:p>
    <w:p w:rsidR="00CF7F5D" w:rsidRPr="00714BCE" w:rsidRDefault="00CF7F5D" w:rsidP="005B5DD5">
      <w:pPr>
        <w:spacing w:after="0" w:line="360" w:lineRule="auto"/>
        <w:jc w:val="both"/>
        <w:rPr>
          <w:sz w:val="24"/>
          <w:szCs w:val="24"/>
          <w:u w:val="single"/>
        </w:rPr>
      </w:pPr>
    </w:p>
    <w:p w:rsidR="005B5DD5" w:rsidRDefault="005B5DD5" w:rsidP="005B5DD5">
      <w:pPr>
        <w:spacing w:after="0" w:line="360" w:lineRule="auto"/>
        <w:jc w:val="both"/>
        <w:rPr>
          <w:b/>
          <w:sz w:val="24"/>
          <w:szCs w:val="24"/>
          <w:u w:val="single"/>
        </w:rPr>
      </w:pPr>
    </w:p>
    <w:p w:rsidR="004E3DC0" w:rsidRPr="00E17763" w:rsidRDefault="008808FA" w:rsidP="005B5DD5">
      <w:pPr>
        <w:spacing w:after="0" w:line="360" w:lineRule="auto"/>
        <w:jc w:val="both"/>
        <w:rPr>
          <w:rFonts w:ascii="Times New Roman" w:hAnsi="Times New Roman" w:cs="Times New Roman"/>
          <w:b/>
          <w:sz w:val="28"/>
          <w:szCs w:val="28"/>
          <w:u w:val="single"/>
        </w:rPr>
      </w:pPr>
      <w:r w:rsidRPr="00E17763">
        <w:rPr>
          <w:rFonts w:ascii="Times New Roman" w:hAnsi="Times New Roman" w:cs="Times New Roman"/>
          <w:b/>
          <w:sz w:val="28"/>
          <w:szCs w:val="28"/>
          <w:u w:val="single"/>
        </w:rPr>
        <w:t>ÖSSZEGZÉS</w:t>
      </w:r>
    </w:p>
    <w:p w:rsidR="0014691F" w:rsidRPr="00714BCE" w:rsidRDefault="0014691F" w:rsidP="005B5DD5">
      <w:pPr>
        <w:spacing w:after="0" w:line="360" w:lineRule="auto"/>
        <w:jc w:val="both"/>
        <w:rPr>
          <w:sz w:val="24"/>
          <w:szCs w:val="24"/>
        </w:rPr>
      </w:pPr>
    </w:p>
    <w:p w:rsidR="00D8055D" w:rsidRPr="00360C9F" w:rsidRDefault="005B5DD5" w:rsidP="00360C9F">
      <w:pPr>
        <w:spacing w:line="360" w:lineRule="auto"/>
        <w:contextualSpacing/>
        <w:jc w:val="both"/>
        <w:rPr>
          <w:rFonts w:ascii="Times New Roman" w:eastAsia="Calibri" w:hAnsi="Times New Roman" w:cs="Times New Roman"/>
          <w:sz w:val="24"/>
          <w:szCs w:val="24"/>
        </w:rPr>
      </w:pPr>
      <w:r w:rsidRPr="005B5DD5">
        <w:rPr>
          <w:rFonts w:ascii="Times New Roman" w:hAnsi="Times New Roman" w:cs="Times New Roman"/>
          <w:sz w:val="24"/>
          <w:szCs w:val="24"/>
        </w:rPr>
        <w:t>Gátéron</w:t>
      </w:r>
      <w:r w:rsidR="005D3C93" w:rsidRPr="005B5DD5">
        <w:rPr>
          <w:rFonts w:ascii="Times New Roman" w:hAnsi="Times New Roman" w:cs="Times New Roman"/>
          <w:sz w:val="24"/>
          <w:szCs w:val="24"/>
        </w:rPr>
        <w:t xml:space="preserve"> a települési életminőség javítása nem kizárólagos önkormányzati jog, de nem is egyedül az önkormányzat feladata és kötelessége. Önkormányzatunk alapvető célja az, hogy a községi infrastruktúra további fejlesztésével, a közszolgáltatások színvonalának emelésével javítsa a település polgárainak életminőségét. Ebben a törekvésében az önkormányzat számít a község minden polgárára, a civil szervezeteknek, az itt működő vállalkozásoknak, az itt érdekelt közszolgáltatóknak, az állami és önkormányzati intézmények minden munkatársának aktív részvételére és konstruktív együttműködésére. Az önkormányzatunk törekszik arra, hogy a különböző erőket és tevékenységeket a lehető legnagyobb mértékben összehangolja, közös cél érdekében összekovácsolja, majd egybetartsa minden itt élő és tevékenykedő ember közös java érdekében. A Képviselő-testület tagjai ebben a munkában felelősségteljes szolgálati tevékenységet fejtenek ki.</w:t>
      </w:r>
    </w:p>
    <w:p w:rsidR="00F64AE4" w:rsidRPr="00A15A0B" w:rsidRDefault="00F64AE4" w:rsidP="00A15A0B">
      <w:pPr>
        <w:spacing w:line="360" w:lineRule="auto"/>
        <w:rPr>
          <w:rFonts w:ascii="Times New Roman" w:hAnsi="Times New Roman" w:cs="Times New Roman"/>
          <w:sz w:val="24"/>
          <w:szCs w:val="24"/>
        </w:rPr>
      </w:pPr>
    </w:p>
    <w:sectPr w:rsidR="00F64AE4" w:rsidRPr="00A15A0B" w:rsidSect="008D51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C63"/>
    <w:multiLevelType w:val="hybridMultilevel"/>
    <w:tmpl w:val="3AF40592"/>
    <w:lvl w:ilvl="0" w:tplc="040E0001">
      <w:start w:val="1"/>
      <w:numFmt w:val="bullet"/>
      <w:lvlText w:val=""/>
      <w:lvlJc w:val="left"/>
      <w:pPr>
        <w:tabs>
          <w:tab w:val="num" w:pos="928"/>
        </w:tabs>
        <w:ind w:left="928" w:hanging="360"/>
      </w:pPr>
      <w:rPr>
        <w:rFonts w:ascii="Symbol" w:hAnsi="Symbol" w:hint="default"/>
      </w:rPr>
    </w:lvl>
    <w:lvl w:ilvl="1" w:tplc="040E0003" w:tentative="1">
      <w:start w:val="1"/>
      <w:numFmt w:val="bullet"/>
      <w:lvlText w:val="o"/>
      <w:lvlJc w:val="left"/>
      <w:pPr>
        <w:tabs>
          <w:tab w:val="num" w:pos="1648"/>
        </w:tabs>
        <w:ind w:left="1648" w:hanging="360"/>
      </w:pPr>
      <w:rPr>
        <w:rFonts w:ascii="Courier New" w:hAnsi="Courier New" w:cs="Courier New" w:hint="default"/>
      </w:rPr>
    </w:lvl>
    <w:lvl w:ilvl="2" w:tplc="040E0005" w:tentative="1">
      <w:start w:val="1"/>
      <w:numFmt w:val="bullet"/>
      <w:lvlText w:val=""/>
      <w:lvlJc w:val="left"/>
      <w:pPr>
        <w:tabs>
          <w:tab w:val="num" w:pos="2368"/>
        </w:tabs>
        <w:ind w:left="2368" w:hanging="360"/>
      </w:pPr>
      <w:rPr>
        <w:rFonts w:ascii="Wingdings" w:hAnsi="Wingdings" w:hint="default"/>
      </w:rPr>
    </w:lvl>
    <w:lvl w:ilvl="3" w:tplc="040E0001" w:tentative="1">
      <w:start w:val="1"/>
      <w:numFmt w:val="bullet"/>
      <w:lvlText w:val=""/>
      <w:lvlJc w:val="left"/>
      <w:pPr>
        <w:tabs>
          <w:tab w:val="num" w:pos="3088"/>
        </w:tabs>
        <w:ind w:left="3088" w:hanging="360"/>
      </w:pPr>
      <w:rPr>
        <w:rFonts w:ascii="Symbol" w:hAnsi="Symbol" w:hint="default"/>
      </w:rPr>
    </w:lvl>
    <w:lvl w:ilvl="4" w:tplc="040E0003" w:tentative="1">
      <w:start w:val="1"/>
      <w:numFmt w:val="bullet"/>
      <w:lvlText w:val="o"/>
      <w:lvlJc w:val="left"/>
      <w:pPr>
        <w:tabs>
          <w:tab w:val="num" w:pos="3808"/>
        </w:tabs>
        <w:ind w:left="3808" w:hanging="360"/>
      </w:pPr>
      <w:rPr>
        <w:rFonts w:ascii="Courier New" w:hAnsi="Courier New" w:cs="Courier New" w:hint="default"/>
      </w:rPr>
    </w:lvl>
    <w:lvl w:ilvl="5" w:tplc="040E0005" w:tentative="1">
      <w:start w:val="1"/>
      <w:numFmt w:val="bullet"/>
      <w:lvlText w:val=""/>
      <w:lvlJc w:val="left"/>
      <w:pPr>
        <w:tabs>
          <w:tab w:val="num" w:pos="4528"/>
        </w:tabs>
        <w:ind w:left="4528" w:hanging="360"/>
      </w:pPr>
      <w:rPr>
        <w:rFonts w:ascii="Wingdings" w:hAnsi="Wingdings" w:hint="default"/>
      </w:rPr>
    </w:lvl>
    <w:lvl w:ilvl="6" w:tplc="040E0001" w:tentative="1">
      <w:start w:val="1"/>
      <w:numFmt w:val="bullet"/>
      <w:lvlText w:val=""/>
      <w:lvlJc w:val="left"/>
      <w:pPr>
        <w:tabs>
          <w:tab w:val="num" w:pos="5248"/>
        </w:tabs>
        <w:ind w:left="5248" w:hanging="360"/>
      </w:pPr>
      <w:rPr>
        <w:rFonts w:ascii="Symbol" w:hAnsi="Symbol" w:hint="default"/>
      </w:rPr>
    </w:lvl>
    <w:lvl w:ilvl="7" w:tplc="040E0003" w:tentative="1">
      <w:start w:val="1"/>
      <w:numFmt w:val="bullet"/>
      <w:lvlText w:val="o"/>
      <w:lvlJc w:val="left"/>
      <w:pPr>
        <w:tabs>
          <w:tab w:val="num" w:pos="5968"/>
        </w:tabs>
        <w:ind w:left="5968" w:hanging="360"/>
      </w:pPr>
      <w:rPr>
        <w:rFonts w:ascii="Courier New" w:hAnsi="Courier New" w:cs="Courier New" w:hint="default"/>
      </w:rPr>
    </w:lvl>
    <w:lvl w:ilvl="8" w:tplc="040E0005" w:tentative="1">
      <w:start w:val="1"/>
      <w:numFmt w:val="bullet"/>
      <w:lvlText w:val=""/>
      <w:lvlJc w:val="left"/>
      <w:pPr>
        <w:tabs>
          <w:tab w:val="num" w:pos="6688"/>
        </w:tabs>
        <w:ind w:left="6688" w:hanging="360"/>
      </w:pPr>
      <w:rPr>
        <w:rFonts w:ascii="Wingdings" w:hAnsi="Wingdings" w:hint="default"/>
      </w:rPr>
    </w:lvl>
  </w:abstractNum>
  <w:abstractNum w:abstractNumId="1">
    <w:nsid w:val="0A405D69"/>
    <w:multiLevelType w:val="hybridMultilevel"/>
    <w:tmpl w:val="6C186308"/>
    <w:lvl w:ilvl="0" w:tplc="040E0001">
      <w:start w:val="1"/>
      <w:numFmt w:val="bullet"/>
      <w:lvlText w:val=""/>
      <w:lvlJc w:val="left"/>
      <w:pPr>
        <w:ind w:left="1068" w:hanging="360"/>
      </w:pPr>
      <w:rPr>
        <w:rFonts w:ascii="Symbol" w:hAnsi="Symbol"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0DD26567"/>
    <w:multiLevelType w:val="hybridMultilevel"/>
    <w:tmpl w:val="48C8957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F8A5BE2"/>
    <w:multiLevelType w:val="hybridMultilevel"/>
    <w:tmpl w:val="2A2E983A"/>
    <w:lvl w:ilvl="0" w:tplc="040E0001">
      <w:start w:val="1"/>
      <w:numFmt w:val="bullet"/>
      <w:lvlText w:val=""/>
      <w:lvlJc w:val="left"/>
      <w:pPr>
        <w:ind w:left="1455" w:hanging="360"/>
      </w:pPr>
      <w:rPr>
        <w:rFonts w:ascii="Symbol" w:hAnsi="Symbol" w:hint="default"/>
      </w:rPr>
    </w:lvl>
    <w:lvl w:ilvl="1" w:tplc="040E0003" w:tentative="1">
      <w:start w:val="1"/>
      <w:numFmt w:val="bullet"/>
      <w:lvlText w:val="o"/>
      <w:lvlJc w:val="left"/>
      <w:pPr>
        <w:ind w:left="2175" w:hanging="360"/>
      </w:pPr>
      <w:rPr>
        <w:rFonts w:ascii="Courier New" w:hAnsi="Courier New" w:cs="Courier New" w:hint="default"/>
      </w:rPr>
    </w:lvl>
    <w:lvl w:ilvl="2" w:tplc="040E0005" w:tentative="1">
      <w:start w:val="1"/>
      <w:numFmt w:val="bullet"/>
      <w:lvlText w:val=""/>
      <w:lvlJc w:val="left"/>
      <w:pPr>
        <w:ind w:left="2895" w:hanging="360"/>
      </w:pPr>
      <w:rPr>
        <w:rFonts w:ascii="Wingdings" w:hAnsi="Wingdings" w:hint="default"/>
      </w:rPr>
    </w:lvl>
    <w:lvl w:ilvl="3" w:tplc="040E0001" w:tentative="1">
      <w:start w:val="1"/>
      <w:numFmt w:val="bullet"/>
      <w:lvlText w:val=""/>
      <w:lvlJc w:val="left"/>
      <w:pPr>
        <w:ind w:left="3615" w:hanging="360"/>
      </w:pPr>
      <w:rPr>
        <w:rFonts w:ascii="Symbol" w:hAnsi="Symbol" w:hint="default"/>
      </w:rPr>
    </w:lvl>
    <w:lvl w:ilvl="4" w:tplc="040E0003" w:tentative="1">
      <w:start w:val="1"/>
      <w:numFmt w:val="bullet"/>
      <w:lvlText w:val="o"/>
      <w:lvlJc w:val="left"/>
      <w:pPr>
        <w:ind w:left="4335" w:hanging="360"/>
      </w:pPr>
      <w:rPr>
        <w:rFonts w:ascii="Courier New" w:hAnsi="Courier New" w:cs="Courier New" w:hint="default"/>
      </w:rPr>
    </w:lvl>
    <w:lvl w:ilvl="5" w:tplc="040E0005" w:tentative="1">
      <w:start w:val="1"/>
      <w:numFmt w:val="bullet"/>
      <w:lvlText w:val=""/>
      <w:lvlJc w:val="left"/>
      <w:pPr>
        <w:ind w:left="5055" w:hanging="360"/>
      </w:pPr>
      <w:rPr>
        <w:rFonts w:ascii="Wingdings" w:hAnsi="Wingdings" w:hint="default"/>
      </w:rPr>
    </w:lvl>
    <w:lvl w:ilvl="6" w:tplc="040E0001" w:tentative="1">
      <w:start w:val="1"/>
      <w:numFmt w:val="bullet"/>
      <w:lvlText w:val=""/>
      <w:lvlJc w:val="left"/>
      <w:pPr>
        <w:ind w:left="5775" w:hanging="360"/>
      </w:pPr>
      <w:rPr>
        <w:rFonts w:ascii="Symbol" w:hAnsi="Symbol" w:hint="default"/>
      </w:rPr>
    </w:lvl>
    <w:lvl w:ilvl="7" w:tplc="040E0003" w:tentative="1">
      <w:start w:val="1"/>
      <w:numFmt w:val="bullet"/>
      <w:lvlText w:val="o"/>
      <w:lvlJc w:val="left"/>
      <w:pPr>
        <w:ind w:left="6495" w:hanging="360"/>
      </w:pPr>
      <w:rPr>
        <w:rFonts w:ascii="Courier New" w:hAnsi="Courier New" w:cs="Courier New" w:hint="default"/>
      </w:rPr>
    </w:lvl>
    <w:lvl w:ilvl="8" w:tplc="040E0005" w:tentative="1">
      <w:start w:val="1"/>
      <w:numFmt w:val="bullet"/>
      <w:lvlText w:val=""/>
      <w:lvlJc w:val="left"/>
      <w:pPr>
        <w:ind w:left="7215" w:hanging="360"/>
      </w:pPr>
      <w:rPr>
        <w:rFonts w:ascii="Wingdings" w:hAnsi="Wingdings" w:hint="default"/>
      </w:rPr>
    </w:lvl>
  </w:abstractNum>
  <w:abstractNum w:abstractNumId="4">
    <w:nsid w:val="19563CFA"/>
    <w:multiLevelType w:val="hybridMultilevel"/>
    <w:tmpl w:val="FEA466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3D32161"/>
    <w:multiLevelType w:val="hybridMultilevel"/>
    <w:tmpl w:val="9DFC66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B167B06"/>
    <w:multiLevelType w:val="multilevel"/>
    <w:tmpl w:val="85BAB41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41412AF4"/>
    <w:multiLevelType w:val="hybridMultilevel"/>
    <w:tmpl w:val="92568382"/>
    <w:lvl w:ilvl="0" w:tplc="092E7B6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nsid w:val="46C5260B"/>
    <w:multiLevelType w:val="hybridMultilevel"/>
    <w:tmpl w:val="7F72BB88"/>
    <w:lvl w:ilvl="0" w:tplc="040E0001">
      <w:start w:val="1"/>
      <w:numFmt w:val="bullet"/>
      <w:lvlText w:val=""/>
      <w:lvlJc w:val="left"/>
      <w:pPr>
        <w:ind w:left="1695" w:hanging="360"/>
      </w:pPr>
      <w:rPr>
        <w:rFonts w:ascii="Symbol" w:hAnsi="Symbol" w:hint="default"/>
      </w:rPr>
    </w:lvl>
    <w:lvl w:ilvl="1" w:tplc="040E0003" w:tentative="1">
      <w:start w:val="1"/>
      <w:numFmt w:val="bullet"/>
      <w:lvlText w:val="o"/>
      <w:lvlJc w:val="left"/>
      <w:pPr>
        <w:ind w:left="2415" w:hanging="360"/>
      </w:pPr>
      <w:rPr>
        <w:rFonts w:ascii="Courier New" w:hAnsi="Courier New" w:cs="Courier New" w:hint="default"/>
      </w:rPr>
    </w:lvl>
    <w:lvl w:ilvl="2" w:tplc="040E0005" w:tentative="1">
      <w:start w:val="1"/>
      <w:numFmt w:val="bullet"/>
      <w:lvlText w:val=""/>
      <w:lvlJc w:val="left"/>
      <w:pPr>
        <w:ind w:left="3135" w:hanging="360"/>
      </w:pPr>
      <w:rPr>
        <w:rFonts w:ascii="Wingdings" w:hAnsi="Wingdings" w:hint="default"/>
      </w:rPr>
    </w:lvl>
    <w:lvl w:ilvl="3" w:tplc="040E0001" w:tentative="1">
      <w:start w:val="1"/>
      <w:numFmt w:val="bullet"/>
      <w:lvlText w:val=""/>
      <w:lvlJc w:val="left"/>
      <w:pPr>
        <w:ind w:left="3855" w:hanging="360"/>
      </w:pPr>
      <w:rPr>
        <w:rFonts w:ascii="Symbol" w:hAnsi="Symbol" w:hint="default"/>
      </w:rPr>
    </w:lvl>
    <w:lvl w:ilvl="4" w:tplc="040E0003" w:tentative="1">
      <w:start w:val="1"/>
      <w:numFmt w:val="bullet"/>
      <w:lvlText w:val="o"/>
      <w:lvlJc w:val="left"/>
      <w:pPr>
        <w:ind w:left="4575" w:hanging="360"/>
      </w:pPr>
      <w:rPr>
        <w:rFonts w:ascii="Courier New" w:hAnsi="Courier New" w:cs="Courier New" w:hint="default"/>
      </w:rPr>
    </w:lvl>
    <w:lvl w:ilvl="5" w:tplc="040E0005" w:tentative="1">
      <w:start w:val="1"/>
      <w:numFmt w:val="bullet"/>
      <w:lvlText w:val=""/>
      <w:lvlJc w:val="left"/>
      <w:pPr>
        <w:ind w:left="5295" w:hanging="360"/>
      </w:pPr>
      <w:rPr>
        <w:rFonts w:ascii="Wingdings" w:hAnsi="Wingdings" w:hint="default"/>
      </w:rPr>
    </w:lvl>
    <w:lvl w:ilvl="6" w:tplc="040E0001" w:tentative="1">
      <w:start w:val="1"/>
      <w:numFmt w:val="bullet"/>
      <w:lvlText w:val=""/>
      <w:lvlJc w:val="left"/>
      <w:pPr>
        <w:ind w:left="6015" w:hanging="360"/>
      </w:pPr>
      <w:rPr>
        <w:rFonts w:ascii="Symbol" w:hAnsi="Symbol" w:hint="default"/>
      </w:rPr>
    </w:lvl>
    <w:lvl w:ilvl="7" w:tplc="040E0003" w:tentative="1">
      <w:start w:val="1"/>
      <w:numFmt w:val="bullet"/>
      <w:lvlText w:val="o"/>
      <w:lvlJc w:val="left"/>
      <w:pPr>
        <w:ind w:left="6735" w:hanging="360"/>
      </w:pPr>
      <w:rPr>
        <w:rFonts w:ascii="Courier New" w:hAnsi="Courier New" w:cs="Courier New" w:hint="default"/>
      </w:rPr>
    </w:lvl>
    <w:lvl w:ilvl="8" w:tplc="040E0005" w:tentative="1">
      <w:start w:val="1"/>
      <w:numFmt w:val="bullet"/>
      <w:lvlText w:val=""/>
      <w:lvlJc w:val="left"/>
      <w:pPr>
        <w:ind w:left="7455" w:hanging="360"/>
      </w:pPr>
      <w:rPr>
        <w:rFonts w:ascii="Wingdings" w:hAnsi="Wingdings" w:hint="default"/>
      </w:rPr>
    </w:lvl>
  </w:abstractNum>
  <w:abstractNum w:abstractNumId="9">
    <w:nsid w:val="47013287"/>
    <w:multiLevelType w:val="hybridMultilevel"/>
    <w:tmpl w:val="1146EC24"/>
    <w:lvl w:ilvl="0" w:tplc="B052E15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C5C82CC0">
      <w:numFmt w:val="bullet"/>
      <w:lvlText w:val="-"/>
      <w:lvlJc w:val="left"/>
      <w:pPr>
        <w:ind w:left="2340" w:hanging="360"/>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72C1EDD"/>
    <w:multiLevelType w:val="hybridMultilevel"/>
    <w:tmpl w:val="631A318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320417C"/>
    <w:multiLevelType w:val="hybridMultilevel"/>
    <w:tmpl w:val="BAB41B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7575EAD"/>
    <w:multiLevelType w:val="hybridMultilevel"/>
    <w:tmpl w:val="99AA98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nsid w:val="5D913E44"/>
    <w:multiLevelType w:val="hybridMultilevel"/>
    <w:tmpl w:val="1160DF4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60752DA7"/>
    <w:multiLevelType w:val="hybridMultilevel"/>
    <w:tmpl w:val="8092EDA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629820A3"/>
    <w:multiLevelType w:val="multilevel"/>
    <w:tmpl w:val="903E29DC"/>
    <w:lvl w:ilvl="0">
      <w:start w:val="5"/>
      <w:numFmt w:val="decimal"/>
      <w:lvlText w:val="%1."/>
      <w:lvlJc w:val="left"/>
      <w:pPr>
        <w:tabs>
          <w:tab w:val="num" w:pos="525"/>
        </w:tabs>
        <w:ind w:left="525" w:hanging="525"/>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6">
    <w:nsid w:val="63214177"/>
    <w:multiLevelType w:val="hybridMultilevel"/>
    <w:tmpl w:val="7526CC88"/>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17">
    <w:nsid w:val="6BB5476F"/>
    <w:multiLevelType w:val="hybridMultilevel"/>
    <w:tmpl w:val="3F285AEA"/>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73E74776"/>
    <w:multiLevelType w:val="hybridMultilevel"/>
    <w:tmpl w:val="9668BD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76B9630D"/>
    <w:multiLevelType w:val="hybridMultilevel"/>
    <w:tmpl w:val="45D0CEC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C5114FB"/>
    <w:multiLevelType w:val="hybridMultilevel"/>
    <w:tmpl w:val="564C3B74"/>
    <w:lvl w:ilvl="0" w:tplc="2834B15A">
      <w:start w:val="2011"/>
      <w:numFmt w:val="bullet"/>
      <w:lvlText w:val="-"/>
      <w:lvlJc w:val="left"/>
      <w:pPr>
        <w:tabs>
          <w:tab w:val="num" w:pos="720"/>
        </w:tabs>
        <w:ind w:left="720" w:hanging="360"/>
      </w:pPr>
      <w:rPr>
        <w:rFonts w:ascii="Arial" w:eastAsia="Times New Roman" w:hAnsi="Arial" w:cs="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EC10CE5"/>
    <w:multiLevelType w:val="hybridMultilevel"/>
    <w:tmpl w:val="DD746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ECA5D4D"/>
    <w:multiLevelType w:val="hybridMultilevel"/>
    <w:tmpl w:val="255EF774"/>
    <w:lvl w:ilvl="0" w:tplc="040E0001">
      <w:start w:val="1"/>
      <w:numFmt w:val="bullet"/>
      <w:lvlText w:val=""/>
      <w:lvlJc w:val="left"/>
      <w:pPr>
        <w:ind w:left="2040" w:hanging="360"/>
      </w:pPr>
      <w:rPr>
        <w:rFonts w:ascii="Symbol" w:hAnsi="Symbol" w:hint="default"/>
      </w:rPr>
    </w:lvl>
    <w:lvl w:ilvl="1" w:tplc="040E0003" w:tentative="1">
      <w:start w:val="1"/>
      <w:numFmt w:val="bullet"/>
      <w:lvlText w:val="o"/>
      <w:lvlJc w:val="left"/>
      <w:pPr>
        <w:ind w:left="2760" w:hanging="360"/>
      </w:pPr>
      <w:rPr>
        <w:rFonts w:ascii="Courier New" w:hAnsi="Courier New" w:cs="Courier New" w:hint="default"/>
      </w:rPr>
    </w:lvl>
    <w:lvl w:ilvl="2" w:tplc="040E0005" w:tentative="1">
      <w:start w:val="1"/>
      <w:numFmt w:val="bullet"/>
      <w:lvlText w:val=""/>
      <w:lvlJc w:val="left"/>
      <w:pPr>
        <w:ind w:left="3480" w:hanging="360"/>
      </w:pPr>
      <w:rPr>
        <w:rFonts w:ascii="Wingdings" w:hAnsi="Wingdings" w:hint="default"/>
      </w:rPr>
    </w:lvl>
    <w:lvl w:ilvl="3" w:tplc="040E0001" w:tentative="1">
      <w:start w:val="1"/>
      <w:numFmt w:val="bullet"/>
      <w:lvlText w:val=""/>
      <w:lvlJc w:val="left"/>
      <w:pPr>
        <w:ind w:left="4200" w:hanging="360"/>
      </w:pPr>
      <w:rPr>
        <w:rFonts w:ascii="Symbol" w:hAnsi="Symbol" w:hint="default"/>
      </w:rPr>
    </w:lvl>
    <w:lvl w:ilvl="4" w:tplc="040E0003" w:tentative="1">
      <w:start w:val="1"/>
      <w:numFmt w:val="bullet"/>
      <w:lvlText w:val="o"/>
      <w:lvlJc w:val="left"/>
      <w:pPr>
        <w:ind w:left="4920" w:hanging="360"/>
      </w:pPr>
      <w:rPr>
        <w:rFonts w:ascii="Courier New" w:hAnsi="Courier New" w:cs="Courier New" w:hint="default"/>
      </w:rPr>
    </w:lvl>
    <w:lvl w:ilvl="5" w:tplc="040E0005" w:tentative="1">
      <w:start w:val="1"/>
      <w:numFmt w:val="bullet"/>
      <w:lvlText w:val=""/>
      <w:lvlJc w:val="left"/>
      <w:pPr>
        <w:ind w:left="5640" w:hanging="360"/>
      </w:pPr>
      <w:rPr>
        <w:rFonts w:ascii="Wingdings" w:hAnsi="Wingdings" w:hint="default"/>
      </w:rPr>
    </w:lvl>
    <w:lvl w:ilvl="6" w:tplc="040E0001" w:tentative="1">
      <w:start w:val="1"/>
      <w:numFmt w:val="bullet"/>
      <w:lvlText w:val=""/>
      <w:lvlJc w:val="left"/>
      <w:pPr>
        <w:ind w:left="6360" w:hanging="360"/>
      </w:pPr>
      <w:rPr>
        <w:rFonts w:ascii="Symbol" w:hAnsi="Symbol" w:hint="default"/>
      </w:rPr>
    </w:lvl>
    <w:lvl w:ilvl="7" w:tplc="040E0003" w:tentative="1">
      <w:start w:val="1"/>
      <w:numFmt w:val="bullet"/>
      <w:lvlText w:val="o"/>
      <w:lvlJc w:val="left"/>
      <w:pPr>
        <w:ind w:left="7080" w:hanging="360"/>
      </w:pPr>
      <w:rPr>
        <w:rFonts w:ascii="Courier New" w:hAnsi="Courier New" w:cs="Courier New" w:hint="default"/>
      </w:rPr>
    </w:lvl>
    <w:lvl w:ilvl="8" w:tplc="040E0005" w:tentative="1">
      <w:start w:val="1"/>
      <w:numFmt w:val="bullet"/>
      <w:lvlText w:val=""/>
      <w:lvlJc w:val="left"/>
      <w:pPr>
        <w:ind w:left="7800" w:hanging="360"/>
      </w:pPr>
      <w:rPr>
        <w:rFonts w:ascii="Wingdings" w:hAnsi="Wingdings" w:hint="default"/>
      </w:rPr>
    </w:lvl>
  </w:abstractNum>
  <w:abstractNum w:abstractNumId="23">
    <w:nsid w:val="7F315FF4"/>
    <w:multiLevelType w:val="hybridMultilevel"/>
    <w:tmpl w:val="3F3E93C8"/>
    <w:lvl w:ilvl="0" w:tplc="BFF0DF90">
      <w:start w:val="2011"/>
      <w:numFmt w:val="bullet"/>
      <w:lvlText w:val="-"/>
      <w:lvlJc w:val="left"/>
      <w:pPr>
        <w:ind w:left="1496" w:hanging="360"/>
      </w:pPr>
      <w:rPr>
        <w:rFonts w:ascii="Times New Roman" w:eastAsia="Times New Roman" w:hAnsi="Times New Roman" w:cs="Times New Roman" w:hint="default"/>
      </w:rPr>
    </w:lvl>
    <w:lvl w:ilvl="1" w:tplc="040E0003">
      <w:start w:val="1"/>
      <w:numFmt w:val="bullet"/>
      <w:lvlText w:val="o"/>
      <w:lvlJc w:val="left"/>
      <w:pPr>
        <w:ind w:left="2216" w:hanging="360"/>
      </w:pPr>
      <w:rPr>
        <w:rFonts w:ascii="Courier New" w:hAnsi="Courier New" w:cs="Courier New" w:hint="default"/>
      </w:rPr>
    </w:lvl>
    <w:lvl w:ilvl="2" w:tplc="040E0005" w:tentative="1">
      <w:start w:val="1"/>
      <w:numFmt w:val="bullet"/>
      <w:lvlText w:val=""/>
      <w:lvlJc w:val="left"/>
      <w:pPr>
        <w:ind w:left="2936" w:hanging="360"/>
      </w:pPr>
      <w:rPr>
        <w:rFonts w:ascii="Wingdings" w:hAnsi="Wingdings" w:hint="default"/>
      </w:rPr>
    </w:lvl>
    <w:lvl w:ilvl="3" w:tplc="040E0001" w:tentative="1">
      <w:start w:val="1"/>
      <w:numFmt w:val="bullet"/>
      <w:lvlText w:val=""/>
      <w:lvlJc w:val="left"/>
      <w:pPr>
        <w:ind w:left="3656" w:hanging="360"/>
      </w:pPr>
      <w:rPr>
        <w:rFonts w:ascii="Symbol" w:hAnsi="Symbol" w:hint="default"/>
      </w:rPr>
    </w:lvl>
    <w:lvl w:ilvl="4" w:tplc="040E0003" w:tentative="1">
      <w:start w:val="1"/>
      <w:numFmt w:val="bullet"/>
      <w:lvlText w:val="o"/>
      <w:lvlJc w:val="left"/>
      <w:pPr>
        <w:ind w:left="4376" w:hanging="360"/>
      </w:pPr>
      <w:rPr>
        <w:rFonts w:ascii="Courier New" w:hAnsi="Courier New" w:cs="Courier New" w:hint="default"/>
      </w:rPr>
    </w:lvl>
    <w:lvl w:ilvl="5" w:tplc="040E0005" w:tentative="1">
      <w:start w:val="1"/>
      <w:numFmt w:val="bullet"/>
      <w:lvlText w:val=""/>
      <w:lvlJc w:val="left"/>
      <w:pPr>
        <w:ind w:left="5096" w:hanging="360"/>
      </w:pPr>
      <w:rPr>
        <w:rFonts w:ascii="Wingdings" w:hAnsi="Wingdings" w:hint="default"/>
      </w:rPr>
    </w:lvl>
    <w:lvl w:ilvl="6" w:tplc="040E0001" w:tentative="1">
      <w:start w:val="1"/>
      <w:numFmt w:val="bullet"/>
      <w:lvlText w:val=""/>
      <w:lvlJc w:val="left"/>
      <w:pPr>
        <w:ind w:left="5816" w:hanging="360"/>
      </w:pPr>
      <w:rPr>
        <w:rFonts w:ascii="Symbol" w:hAnsi="Symbol" w:hint="default"/>
      </w:rPr>
    </w:lvl>
    <w:lvl w:ilvl="7" w:tplc="040E0003" w:tentative="1">
      <w:start w:val="1"/>
      <w:numFmt w:val="bullet"/>
      <w:lvlText w:val="o"/>
      <w:lvlJc w:val="left"/>
      <w:pPr>
        <w:ind w:left="6536" w:hanging="360"/>
      </w:pPr>
      <w:rPr>
        <w:rFonts w:ascii="Courier New" w:hAnsi="Courier New" w:cs="Courier New" w:hint="default"/>
      </w:rPr>
    </w:lvl>
    <w:lvl w:ilvl="8" w:tplc="040E0005" w:tentative="1">
      <w:start w:val="1"/>
      <w:numFmt w:val="bullet"/>
      <w:lvlText w:val=""/>
      <w:lvlJc w:val="left"/>
      <w:pPr>
        <w:ind w:left="7256" w:hanging="360"/>
      </w:pPr>
      <w:rPr>
        <w:rFonts w:ascii="Wingdings" w:hAnsi="Wingdings" w:hint="default"/>
      </w:rPr>
    </w:lvl>
  </w:abstractNum>
  <w:num w:numId="1">
    <w:abstractNumId w:val="9"/>
  </w:num>
  <w:num w:numId="2">
    <w:abstractNumId w:val="20"/>
  </w:num>
  <w:num w:numId="3">
    <w:abstractNumId w:val="6"/>
  </w:num>
  <w:num w:numId="4">
    <w:abstractNumId w:val="14"/>
  </w:num>
  <w:num w:numId="5">
    <w:abstractNumId w:val="17"/>
  </w:num>
  <w:num w:numId="6">
    <w:abstractNumId w:val="15"/>
  </w:num>
  <w:num w:numId="7">
    <w:abstractNumId w:val="11"/>
  </w:num>
  <w:num w:numId="8">
    <w:abstractNumId w:val="1"/>
  </w:num>
  <w:num w:numId="9">
    <w:abstractNumId w:val="18"/>
  </w:num>
  <w:num w:numId="10">
    <w:abstractNumId w:val="13"/>
  </w:num>
  <w:num w:numId="11">
    <w:abstractNumId w:val="4"/>
  </w:num>
  <w:num w:numId="12">
    <w:abstractNumId w:val="2"/>
  </w:num>
  <w:num w:numId="13">
    <w:abstractNumId w:val="19"/>
  </w:num>
  <w:num w:numId="14">
    <w:abstractNumId w:val="0"/>
  </w:num>
  <w:num w:numId="15">
    <w:abstractNumId w:val="5"/>
  </w:num>
  <w:num w:numId="16">
    <w:abstractNumId w:val="7"/>
  </w:num>
  <w:num w:numId="17">
    <w:abstractNumId w:val="10"/>
  </w:num>
  <w:num w:numId="18">
    <w:abstractNumId w:val="12"/>
  </w:num>
  <w:num w:numId="19">
    <w:abstractNumId w:val="21"/>
  </w:num>
  <w:num w:numId="20">
    <w:abstractNumId w:val="16"/>
  </w:num>
  <w:num w:numId="21">
    <w:abstractNumId w:val="3"/>
  </w:num>
  <w:num w:numId="22">
    <w:abstractNumId w:val="22"/>
  </w:num>
  <w:num w:numId="23">
    <w:abstractNumId w:val="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AE4"/>
    <w:rsid w:val="00026A37"/>
    <w:rsid w:val="00042418"/>
    <w:rsid w:val="00042E12"/>
    <w:rsid w:val="000521D5"/>
    <w:rsid w:val="000525B0"/>
    <w:rsid w:val="00052C94"/>
    <w:rsid w:val="00063A7A"/>
    <w:rsid w:val="000E4841"/>
    <w:rsid w:val="001421A3"/>
    <w:rsid w:val="0014691F"/>
    <w:rsid w:val="001B7E8C"/>
    <w:rsid w:val="001D7809"/>
    <w:rsid w:val="00310C5B"/>
    <w:rsid w:val="0031148C"/>
    <w:rsid w:val="0031782A"/>
    <w:rsid w:val="00340C50"/>
    <w:rsid w:val="00352927"/>
    <w:rsid w:val="00360C9F"/>
    <w:rsid w:val="003C2427"/>
    <w:rsid w:val="0043020F"/>
    <w:rsid w:val="00436BBB"/>
    <w:rsid w:val="004478F8"/>
    <w:rsid w:val="00450DDC"/>
    <w:rsid w:val="00482F95"/>
    <w:rsid w:val="00491BFF"/>
    <w:rsid w:val="004E3DC0"/>
    <w:rsid w:val="004F2539"/>
    <w:rsid w:val="00506734"/>
    <w:rsid w:val="005449FB"/>
    <w:rsid w:val="005B5DD5"/>
    <w:rsid w:val="005D3C93"/>
    <w:rsid w:val="005E61FB"/>
    <w:rsid w:val="005F2237"/>
    <w:rsid w:val="00714BCE"/>
    <w:rsid w:val="00746C77"/>
    <w:rsid w:val="00797955"/>
    <w:rsid w:val="008808FA"/>
    <w:rsid w:val="008845B0"/>
    <w:rsid w:val="008D51F4"/>
    <w:rsid w:val="008E1010"/>
    <w:rsid w:val="00A15A0B"/>
    <w:rsid w:val="00A41CEB"/>
    <w:rsid w:val="00AA2403"/>
    <w:rsid w:val="00AA56C6"/>
    <w:rsid w:val="00B53716"/>
    <w:rsid w:val="00B74BC4"/>
    <w:rsid w:val="00BA7ECD"/>
    <w:rsid w:val="00BE1EC3"/>
    <w:rsid w:val="00C41935"/>
    <w:rsid w:val="00C66CFC"/>
    <w:rsid w:val="00C960DB"/>
    <w:rsid w:val="00CA07A2"/>
    <w:rsid w:val="00CA33F7"/>
    <w:rsid w:val="00CB1B6D"/>
    <w:rsid w:val="00CD6078"/>
    <w:rsid w:val="00CE0508"/>
    <w:rsid w:val="00CF7F5D"/>
    <w:rsid w:val="00D20253"/>
    <w:rsid w:val="00D27012"/>
    <w:rsid w:val="00D8055D"/>
    <w:rsid w:val="00D950E5"/>
    <w:rsid w:val="00DA6445"/>
    <w:rsid w:val="00DC407B"/>
    <w:rsid w:val="00DD1677"/>
    <w:rsid w:val="00DF6409"/>
    <w:rsid w:val="00E17763"/>
    <w:rsid w:val="00E82522"/>
    <w:rsid w:val="00E8408F"/>
    <w:rsid w:val="00EE206D"/>
    <w:rsid w:val="00F64AE4"/>
    <w:rsid w:val="00F879CC"/>
    <w:rsid w:val="00F94B9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51F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82F95"/>
    <w:pPr>
      <w:spacing w:after="0" w:line="240" w:lineRule="auto"/>
      <w:ind w:left="720"/>
      <w:contextualSpacing/>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300104">
      <w:bodyDiv w:val="1"/>
      <w:marLeft w:val="0"/>
      <w:marRight w:val="0"/>
      <w:marTop w:val="0"/>
      <w:marBottom w:val="0"/>
      <w:divBdr>
        <w:top w:val="none" w:sz="0" w:space="0" w:color="auto"/>
        <w:left w:val="none" w:sz="0" w:space="0" w:color="auto"/>
        <w:bottom w:val="none" w:sz="0" w:space="0" w:color="auto"/>
        <w:right w:val="none" w:sz="0" w:space="0" w:color="auto"/>
      </w:divBdr>
    </w:div>
    <w:div w:id="16612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1919</Words>
  <Characters>13247</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52</cp:revision>
  <dcterms:created xsi:type="dcterms:W3CDTF">2015-03-04T08:46:00Z</dcterms:created>
  <dcterms:modified xsi:type="dcterms:W3CDTF">2015-03-24T13:06:00Z</dcterms:modified>
</cp:coreProperties>
</file>